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pPr>
      <w:bookmarkStart w:id="0" w:name="_GoBack"/>
      <w:bookmarkEnd w:id="0"/>
      <w:r>
        <w:rPr>
          <w:rFonts w:hint="eastAsia" w:ascii="楷体_GB2312" w:eastAsia="楷体_GB2312"/>
          <w:sz w:val="32"/>
          <w:szCs w:val="32"/>
        </w:rPr>
        <w:t>张发〔</w:t>
      </w:r>
      <w:r>
        <w:rPr>
          <w:rFonts w:ascii="楷体_GB2312" w:eastAsia="楷体_GB2312"/>
          <w:sz w:val="32"/>
          <w:szCs w:val="32"/>
        </w:rPr>
        <w:t>2021</w:t>
      </w:r>
      <w:r>
        <w:rPr>
          <w:rFonts w:hint="eastAsia" w:ascii="楷体_GB2312" w:eastAsia="楷体_GB2312"/>
          <w:sz w:val="32"/>
          <w:szCs w:val="32"/>
        </w:rPr>
        <w:t>〕</w:t>
      </w:r>
      <w:r>
        <w:rPr>
          <w:rFonts w:ascii="楷体_GB2312" w:eastAsia="楷体_GB2312"/>
          <w:sz w:val="32"/>
          <w:szCs w:val="32"/>
        </w:rPr>
        <w:t>10</w:t>
      </w:r>
      <w:r>
        <w:rPr>
          <w:rFonts w:hint="eastAsia" w:ascii="楷体_GB2312" w:eastAsia="楷体_GB2312"/>
          <w:sz w:val="32"/>
          <w:szCs w:val="32"/>
        </w:rPr>
        <w:t>号</w:t>
      </w:r>
    </w:p>
    <w:p>
      <w:pPr>
        <w:spacing w:line="600" w:lineRule="exact"/>
      </w:pPr>
    </w:p>
    <w:p>
      <w:pPr>
        <w:spacing w:line="600" w:lineRule="exact"/>
        <w:jc w:val="center"/>
        <w:rPr>
          <w:rFonts w:ascii="黑体" w:eastAsia="黑体" w:cs="黑体"/>
          <w:b/>
          <w:bCs/>
          <w:sz w:val="44"/>
          <w:szCs w:val="44"/>
        </w:rPr>
      </w:pPr>
    </w:p>
    <w:p>
      <w:pPr>
        <w:spacing w:line="600" w:lineRule="exact"/>
        <w:jc w:val="center"/>
        <w:rPr>
          <w:rFonts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中共张汪镇委员会</w:t>
      </w:r>
    </w:p>
    <w:p>
      <w:pPr>
        <w:spacing w:line="600" w:lineRule="exact"/>
        <w:jc w:val="center"/>
        <w:rPr>
          <w:rFonts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pacing w:val="30"/>
          <w:sz w:val="44"/>
          <w:szCs w:val="44"/>
        </w:rPr>
        <w:t>张汪镇人民政府</w:t>
      </w:r>
    </w:p>
    <w:p>
      <w:pPr>
        <w:spacing w:line="620" w:lineRule="exact"/>
        <w:jc w:val="center"/>
        <w:rPr>
          <w:rFonts w:ascii="方正大标宋简体" w:hAnsi="方正大标宋简体" w:eastAsia="方正大标宋简体" w:cs="方正大标宋简体"/>
          <w:color w:val="000000"/>
          <w:sz w:val="44"/>
          <w:szCs w:val="44"/>
        </w:rPr>
      </w:pPr>
      <w:r>
        <w:rPr>
          <w:rFonts w:hint="eastAsia" w:ascii="方正大标宋简体" w:hAnsi="方正大标宋简体" w:eastAsia="方正大标宋简体" w:cs="方正大标宋简体"/>
          <w:color w:val="000000"/>
          <w:sz w:val="44"/>
          <w:szCs w:val="44"/>
        </w:rPr>
        <w:t>关于开展工业强市、产业兴市“攻坚五问”</w:t>
      </w:r>
    </w:p>
    <w:p>
      <w:pPr>
        <w:spacing w:line="620" w:lineRule="exact"/>
        <w:jc w:val="center"/>
        <w:rPr>
          <w:rFonts w:ascii="方正大标宋简体" w:hAnsi="方正大标宋简体" w:eastAsia="方正大标宋简体" w:cs="方正大标宋简体"/>
          <w:color w:val="000000"/>
          <w:sz w:val="44"/>
          <w:szCs w:val="44"/>
        </w:rPr>
      </w:pPr>
      <w:r>
        <w:rPr>
          <w:rFonts w:hint="eastAsia" w:ascii="方正大标宋简体" w:hAnsi="方正大标宋简体" w:eastAsia="方正大标宋简体" w:cs="方正大标宋简体"/>
          <w:color w:val="000000"/>
          <w:sz w:val="44"/>
          <w:szCs w:val="44"/>
        </w:rPr>
        <w:t>大调研大讨论活动的实施方案</w:t>
      </w:r>
    </w:p>
    <w:p>
      <w:pPr>
        <w:spacing w:line="620" w:lineRule="exact"/>
        <w:jc w:val="center"/>
        <w:rPr>
          <w:rFonts w:ascii="仿宋_GB2312" w:eastAsia="仿宋_GB2312"/>
          <w:sz w:val="32"/>
          <w:szCs w:val="32"/>
        </w:rPr>
      </w:pP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为全面贯彻落实枣庄、滕州两级市“工业强市、产业兴市”三年攻坚突破行动动员大会精神，经研究决定，紧密结合党史学习教育，在全镇开展工业强市、产业兴市“攻坚五问”大调研大讨论活动，特制定本方案。</w:t>
      </w:r>
    </w:p>
    <w:p>
      <w:pPr>
        <w:spacing w:line="620" w:lineRule="exact"/>
        <w:ind w:firstLine="643" w:firstLineChars="200"/>
        <w:rPr>
          <w:rFonts w:ascii="宋体" w:cs="宋体"/>
          <w:b/>
          <w:bCs/>
          <w:sz w:val="32"/>
          <w:szCs w:val="32"/>
        </w:rPr>
      </w:pPr>
      <w:r>
        <w:rPr>
          <w:rFonts w:hint="eastAsia" w:ascii="宋体" w:cs="宋体"/>
          <w:b/>
          <w:bCs/>
          <w:sz w:val="32"/>
          <w:szCs w:val="32"/>
        </w:rPr>
        <w:t>一、目标任务</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坚持以习近平新时代中国特色社会主义思想为根本遵循，全面落实枣庄、滕州两级市开展“工业强市、产业兴市”三年攻坚突破行动的工作部署，紧紧围绕主导产业培育、产业链集群发展等攻坚突破重点，统筹推进党史学习教育和“山水林田大会战”，在大调研中洞悉优势短板、明确目标方向，在大调研大讨论中统一思想共识、坚定信心决心，引导全镇干部群众积极投身“工业强市、产业兴市”攻坚突破行动，加快建设新型工业重镇、现代农业强镇、历史文化名镇。</w:t>
      </w:r>
    </w:p>
    <w:p>
      <w:pPr>
        <w:spacing w:line="560" w:lineRule="exact"/>
        <w:ind w:firstLine="640" w:firstLineChars="200"/>
        <w:rPr>
          <w:rFonts w:ascii="黑体" w:eastAsia="黑体"/>
          <w:color w:val="000000"/>
          <w:sz w:val="32"/>
          <w:szCs w:val="32"/>
        </w:rPr>
      </w:pPr>
      <w:r>
        <w:rPr>
          <w:rFonts w:hint="eastAsia" w:ascii="黑体" w:eastAsia="黑体"/>
          <w:color w:val="000000"/>
          <w:sz w:val="32"/>
          <w:szCs w:val="32"/>
        </w:rPr>
        <w:t>二、主要内容</w:t>
      </w:r>
    </w:p>
    <w:p>
      <w:pPr>
        <w:spacing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bCs/>
          <w:color w:val="000000"/>
          <w:sz w:val="32"/>
          <w:szCs w:val="32"/>
        </w:rPr>
        <w:t>一问对标“工业强市、产业兴市”三年攻坚突破行动，我的职责使命是什么？</w:t>
      </w:r>
      <w:r>
        <w:rPr>
          <w:rFonts w:hint="eastAsia" w:ascii="仿宋_GB2312" w:hAnsi="仿宋_GB2312" w:eastAsia="仿宋_GB2312" w:cs="仿宋_GB2312"/>
          <w:color w:val="000000"/>
          <w:sz w:val="32"/>
          <w:szCs w:val="32"/>
        </w:rPr>
        <w:t>主要讨论是否对标枣庄、滕州两级市委、市政府主要领导讲话精神和攻坚突破行动部署要求，真正增强“工业强市、产业兴市”的紧迫感责任感使命感；是否真正把握“工业强市、产业兴市”的时代内涵、重大意义，真正弄清楚为什么要实施三年攻坚突破行动、三年攻坚突破行动抓什么、三年攻坚突破行动怎么抓；是否把攻坚突破行动与党史学习教育紧密结合，围绕“学党史、兴工业”，在感悟党的奋斗历程和伟大成就中鼓舞斗志、明确方向，在学习党的光荣传统、优良作风中坚定信念、凝聚力量，主动融入“工业强市、产业兴市”三年攻坚突破行动大局，切实把思想和行动统一到市委市政府决策部署上来，理清自己的职责使命，聚焦工业求突破、齐心协力勇攻坚。</w:t>
      </w:r>
    </w:p>
    <w:p>
      <w:pPr>
        <w:spacing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w:t>
      </w:r>
      <w:r>
        <w:rPr>
          <w:rFonts w:hint="eastAsia" w:ascii="楷体_GB2312" w:hAnsi="楷体_GB2312" w:eastAsia="楷体_GB2312" w:cs="楷体_GB2312"/>
          <w:bCs/>
          <w:color w:val="000000"/>
          <w:sz w:val="32"/>
          <w:szCs w:val="32"/>
        </w:rPr>
        <w:t>二问对标“工业强市、产业兴市”三年攻坚突破行动，需要我干什么？</w:t>
      </w:r>
      <w:r>
        <w:rPr>
          <w:rFonts w:hint="eastAsia" w:ascii="仿宋_GB2312" w:hAnsi="仿宋_GB2312" w:eastAsia="仿宋_GB2312" w:cs="仿宋_GB2312"/>
          <w:color w:val="000000"/>
          <w:sz w:val="32"/>
          <w:szCs w:val="32"/>
        </w:rPr>
        <w:t>主要讨论是否通过党史学习教育，领会党的发展实践和历史经验中蕴含的科学思想方法、工作方法，在攻坚突破行动中找准自己的职责定位，对标《“工业强市、产业兴市”考核指标体系》，把攻坚突破行动部署要求项目化、清单化、责任化，树牢只争朝夕的紧迫感、慢进则退的危机感，靠实实在在的行动、扎扎实实的工作，交出一份攻坚突破的优异答卷；是否树立“发展没有局外人”的理念，以“人一之我十之、人十之我百之”的付出，筑牢发展根基，抢占发展先机，在“工业强市、产业兴市”的火热实践中担当作为、当好表率。</w:t>
      </w:r>
    </w:p>
    <w:p>
      <w:pPr>
        <w:spacing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bCs/>
          <w:color w:val="000000"/>
          <w:sz w:val="32"/>
          <w:szCs w:val="32"/>
        </w:rPr>
        <w:t>三问对标“工业强市、产业兴市”三年攻坚突破行动，我能干什么、干到什么程度？</w:t>
      </w:r>
      <w:r>
        <w:rPr>
          <w:rFonts w:hint="eastAsia" w:ascii="仿宋_GB2312" w:hAnsi="仿宋_GB2312" w:eastAsia="仿宋_GB2312" w:cs="仿宋_GB2312"/>
          <w:color w:val="000000"/>
          <w:sz w:val="32"/>
          <w:szCs w:val="32"/>
        </w:rPr>
        <w:t>主要讨论是否通过党史学习教育，将所学所悟转化为攻坚突破的思路和办法，升华为开拓进取的智慧和力量，努力在“工业强市、产业兴市”三年攻坚突破行动中打造更多的张汪模式、张汪样板；是否发扬“敢想敢干、敢闯敢试”的精神，盯着排头干、朝着先进赶，打破思想牢笼，突破思维桎梏，摆脱路径依赖，从差距中找到潜力、从压力中激发动力、从挑战中抢抓机遇，以思想破冰引领发展突围；是否树立“抓创新就是抓发展，谋创新就是谋未来”的理念，多谋创新之举、多定创新之策、多打创新之牌，在“工业强市、产业兴市”上求变求强求突破；是否秉持“五心”“五个一样”，发自内心把投资者和企业家当亲人，聚焦优化“四个环境”，扎扎实实落实攻坚突破政策措施</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条、优化营商环境措施</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条，为企业发展创造良好环境。</w:t>
      </w:r>
    </w:p>
    <w:p>
      <w:pPr>
        <w:spacing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bCs/>
          <w:color w:val="000000"/>
          <w:sz w:val="32"/>
          <w:szCs w:val="32"/>
        </w:rPr>
        <w:t>四问对标“工业强市、产业兴市”三年攻坚突破行动，需要我攻坚什么、突破什么？</w:t>
      </w:r>
      <w:r>
        <w:rPr>
          <w:rFonts w:hint="eastAsia" w:ascii="仿宋_GB2312" w:hAnsi="仿宋_GB2312" w:eastAsia="仿宋_GB2312" w:cs="仿宋_GB2312"/>
          <w:color w:val="000000"/>
          <w:sz w:val="32"/>
          <w:szCs w:val="32"/>
        </w:rPr>
        <w:t>主要讨论是否通过党史学习教育，向历史寻经验、找规律，进一步加大深化改革力度，聚焦“</w:t>
      </w:r>
      <w:r>
        <w:rPr>
          <w:rFonts w:ascii="仿宋_GB2312" w:hAnsi="仿宋_GB2312" w:eastAsia="仿宋_GB2312" w:cs="仿宋_GB2312"/>
          <w:color w:val="000000"/>
          <w:sz w:val="32"/>
          <w:szCs w:val="32"/>
        </w:rPr>
        <w:t>6+3</w:t>
      </w:r>
      <w:r>
        <w:rPr>
          <w:rFonts w:hint="eastAsia" w:ascii="仿宋_GB2312" w:hAnsi="仿宋_GB2312" w:eastAsia="仿宋_GB2312" w:cs="仿宋_GB2312"/>
          <w:color w:val="000000"/>
          <w:sz w:val="32"/>
          <w:szCs w:val="32"/>
        </w:rPr>
        <w:t>”现代产业体系培育，服从服务于八大产业专班工作推进要求，突出问题导向，大胆闯试，强力攻坚，推动全面深化改革进一步破题；规划引领作用够不够强，是否聚焦产业集群化发展，高水平编制规划，高质量落实规划，进一步强化产业发展的规划引领；招商引资的实效够不够好，是否聚焦国企央企、国内外</w:t>
      </w:r>
      <w:r>
        <w:rPr>
          <w:rFonts w:ascii="仿宋_GB2312" w:hAnsi="仿宋_GB2312" w:eastAsia="仿宋_GB2312" w:cs="仿宋_GB2312"/>
          <w:color w:val="000000"/>
          <w:sz w:val="32"/>
          <w:szCs w:val="32"/>
        </w:rPr>
        <w:t>500</w:t>
      </w:r>
      <w:r>
        <w:rPr>
          <w:rFonts w:hint="eastAsia" w:ascii="仿宋_GB2312" w:hAnsi="仿宋_GB2312" w:eastAsia="仿宋_GB2312" w:cs="仿宋_GB2312"/>
          <w:color w:val="000000"/>
          <w:sz w:val="32"/>
          <w:szCs w:val="32"/>
        </w:rPr>
        <w:t>强、民营企业</w:t>
      </w:r>
      <w:r>
        <w:rPr>
          <w:rFonts w:ascii="仿宋_GB2312" w:hAnsi="仿宋_GB2312" w:eastAsia="仿宋_GB2312" w:cs="仿宋_GB2312"/>
          <w:color w:val="000000"/>
          <w:sz w:val="32"/>
          <w:szCs w:val="32"/>
        </w:rPr>
        <w:t>500</w:t>
      </w:r>
      <w:r>
        <w:rPr>
          <w:rFonts w:hint="eastAsia" w:ascii="仿宋_GB2312" w:hAnsi="仿宋_GB2312" w:eastAsia="仿宋_GB2312" w:cs="仿宋_GB2312"/>
          <w:color w:val="000000"/>
          <w:sz w:val="32"/>
          <w:szCs w:val="32"/>
        </w:rPr>
        <w:t>强，加大招商力度、创新招商方法、聚力项目建设，实现项目招引大突破；改革开放的步子够不够大，是否聚焦高水平开放，以更高境界、更大力度、更快节奏推动开放发展再出发；创新驱动的活力够不够强，是否聚焦科技创新，坚定不移支持创新、鼓励创新。</w:t>
      </w:r>
    </w:p>
    <w:p>
      <w:pPr>
        <w:spacing w:line="560" w:lineRule="exact"/>
        <w:ind w:firstLine="640" w:firstLineChars="200"/>
        <w:rPr>
          <w:rFonts w:ascii="黑体" w:eastAsia="黑体"/>
          <w:color w:val="000000"/>
          <w:sz w:val="32"/>
          <w:szCs w:val="32"/>
        </w:rPr>
      </w:pPr>
      <w:r>
        <w:rPr>
          <w:rFonts w:hint="eastAsia" w:ascii="楷体_GB2312" w:hAnsi="楷体_GB2312" w:eastAsia="楷体_GB2312" w:cs="楷体_GB2312"/>
          <w:bCs/>
          <w:color w:val="000000"/>
          <w:sz w:val="32"/>
          <w:szCs w:val="32"/>
        </w:rPr>
        <w:t>五问对标“工业强市、产业兴市”三年攻坚突破行动，我能为高质量发展做出什么样的贡献？</w:t>
      </w:r>
      <w:r>
        <w:rPr>
          <w:rFonts w:hint="eastAsia" w:ascii="仿宋_GB2312" w:eastAsia="仿宋_GB2312"/>
          <w:color w:val="000000"/>
          <w:sz w:val="32"/>
          <w:szCs w:val="32"/>
        </w:rPr>
        <w:t>主要讨论是否通过党史学习教育，加强干部作风建设，树牢正确的政绩观、发展观，</w:t>
      </w:r>
      <w:r>
        <w:rPr>
          <w:rFonts w:hint="eastAsia" w:ascii="仿宋_GB2312" w:hAnsi="仿宋_GB2312" w:eastAsia="仿宋_GB2312" w:cs="仿宋_GB2312"/>
          <w:color w:val="000000"/>
          <w:sz w:val="32"/>
          <w:szCs w:val="32"/>
        </w:rPr>
        <w:t>发扬孺子牛、拓荒牛、老黄牛精神，学在前、做在前，当标杆、做示范，以脚板丈量短板，以实抓确保抓实；是否</w:t>
      </w:r>
      <w:r>
        <w:rPr>
          <w:rFonts w:hint="eastAsia" w:eastAsia="仿宋_GB2312" w:cs="仿宋_GB2312"/>
          <w:color w:val="000000"/>
          <w:sz w:val="32"/>
          <w:szCs w:val="32"/>
          <w:shd w:val="clear" w:color="auto" w:fill="FFFFFF"/>
        </w:rPr>
        <w:t>树立鲜明的人均指标考核、差异化考核导向，制定科学务实的考核指标体系，</w:t>
      </w:r>
      <w:r>
        <w:rPr>
          <w:rFonts w:hint="eastAsia" w:ascii="仿宋_GB2312" w:hAnsi="仿宋_GB2312" w:eastAsia="仿宋_GB2312" w:cs="仿宋_GB2312"/>
          <w:color w:val="000000"/>
          <w:sz w:val="32"/>
          <w:szCs w:val="32"/>
        </w:rPr>
        <w:t>坚持</w:t>
      </w:r>
      <w:r>
        <w:rPr>
          <w:rFonts w:hint="eastAsia" w:eastAsia="仿宋_GB2312" w:cs="仿宋_GB2312"/>
          <w:sz w:val="32"/>
          <w:szCs w:val="32"/>
        </w:rPr>
        <w:t>千斤重担大家挑、人人肩上有指标，</w:t>
      </w:r>
      <w:r>
        <w:rPr>
          <w:rFonts w:hint="eastAsia" w:ascii="仿宋_GB2312" w:hAnsi="仿宋_GB2312" w:eastAsia="仿宋_GB2312" w:cs="仿宋_GB2312"/>
          <w:color w:val="000000"/>
          <w:sz w:val="32"/>
          <w:szCs w:val="32"/>
        </w:rPr>
        <w:t>围绕产业所需、创业所需、人才所需比奉献、比贡献；是否坚持以工业为引领和突破，</w:t>
      </w:r>
      <w:r>
        <w:rPr>
          <w:rFonts w:hint="eastAsia" w:eastAsia="仿宋_GB2312" w:cs="仿宋_GB2312"/>
          <w:sz w:val="32"/>
          <w:szCs w:val="32"/>
        </w:rPr>
        <w:t>以工业带农业促服务业，协同推进经济发展质量变革、效率变革、动力变革。</w:t>
      </w:r>
    </w:p>
    <w:p>
      <w:pPr>
        <w:spacing w:line="620" w:lineRule="exact"/>
        <w:ind w:firstLine="643" w:firstLineChars="200"/>
        <w:rPr>
          <w:rFonts w:ascii="宋体" w:cs="宋体"/>
          <w:b/>
          <w:bCs/>
          <w:sz w:val="32"/>
          <w:szCs w:val="32"/>
        </w:rPr>
      </w:pPr>
      <w:r>
        <w:rPr>
          <w:rFonts w:hint="eastAsia" w:ascii="宋体" w:cs="宋体"/>
          <w:b/>
          <w:bCs/>
          <w:sz w:val="32"/>
          <w:szCs w:val="32"/>
        </w:rPr>
        <w:t>三、活动方式</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自</w:t>
      </w:r>
      <w:r>
        <w:rPr>
          <w:rFonts w:ascii="仿宋_GB2312" w:eastAsia="仿宋_GB2312"/>
          <w:color w:val="000000"/>
          <w:sz w:val="32"/>
          <w:szCs w:val="32"/>
        </w:rPr>
        <w:t>3</w:t>
      </w:r>
      <w:r>
        <w:rPr>
          <w:rFonts w:hint="eastAsia" w:ascii="仿宋_GB2312" w:eastAsia="仿宋_GB2312"/>
          <w:color w:val="000000"/>
          <w:sz w:val="32"/>
          <w:szCs w:val="32"/>
        </w:rPr>
        <w:t>月</w:t>
      </w:r>
      <w:r>
        <w:rPr>
          <w:rFonts w:ascii="仿宋_GB2312" w:eastAsia="仿宋_GB2312"/>
          <w:color w:val="000000"/>
          <w:sz w:val="32"/>
          <w:szCs w:val="32"/>
        </w:rPr>
        <w:t>12</w:t>
      </w:r>
      <w:r>
        <w:rPr>
          <w:rFonts w:hint="eastAsia" w:ascii="仿宋_GB2312" w:eastAsia="仿宋_GB2312"/>
          <w:color w:val="000000"/>
          <w:sz w:val="32"/>
          <w:szCs w:val="32"/>
        </w:rPr>
        <w:t>日至</w:t>
      </w:r>
      <w:r>
        <w:rPr>
          <w:rFonts w:ascii="仿宋_GB2312" w:eastAsia="仿宋_GB2312"/>
          <w:color w:val="000000"/>
          <w:sz w:val="32"/>
          <w:szCs w:val="32"/>
        </w:rPr>
        <w:t>4</w:t>
      </w:r>
      <w:r>
        <w:rPr>
          <w:rFonts w:hint="eastAsia" w:ascii="仿宋_GB2312" w:eastAsia="仿宋_GB2312"/>
          <w:color w:val="000000"/>
          <w:sz w:val="32"/>
          <w:szCs w:val="32"/>
        </w:rPr>
        <w:t>月</w:t>
      </w:r>
      <w:r>
        <w:rPr>
          <w:rFonts w:ascii="仿宋_GB2312" w:eastAsia="仿宋_GB2312"/>
          <w:color w:val="000000"/>
          <w:sz w:val="32"/>
          <w:szCs w:val="32"/>
        </w:rPr>
        <w:t>22</w:t>
      </w:r>
      <w:r>
        <w:rPr>
          <w:rFonts w:hint="eastAsia" w:ascii="仿宋_GB2312" w:eastAsia="仿宋_GB2312"/>
          <w:color w:val="000000"/>
          <w:sz w:val="32"/>
          <w:szCs w:val="32"/>
        </w:rPr>
        <w:t>日，利用六周时间开展活动，每周至少要集中半天时间学习讨论。</w:t>
      </w:r>
    </w:p>
    <w:p>
      <w:pPr>
        <w:spacing w:line="620" w:lineRule="exact"/>
        <w:ind w:firstLine="640" w:firstLineChars="200"/>
        <w:rPr>
          <w:rFonts w:ascii="仿宋_GB2312" w:hAnsi="仿宋_GB2312" w:eastAsia="仿宋_GB2312" w:cs="仿宋_GB2312"/>
          <w:color w:val="000000"/>
          <w:sz w:val="32"/>
          <w:szCs w:val="32"/>
        </w:rPr>
      </w:pPr>
      <w:r>
        <w:rPr>
          <w:rFonts w:hint="eastAsia" w:ascii="楷体_GB2312" w:eastAsia="楷体_GB2312"/>
          <w:bCs/>
          <w:color w:val="000000"/>
          <w:sz w:val="32"/>
          <w:szCs w:val="32"/>
        </w:rPr>
        <w:t>（一）深化学习研讨。</w:t>
      </w:r>
      <w:r>
        <w:rPr>
          <w:rFonts w:hint="eastAsia" w:ascii="仿宋_GB2312" w:hAnsi="仿宋_GB2312" w:eastAsia="仿宋_GB2312" w:cs="仿宋_GB2312"/>
          <w:color w:val="000000"/>
          <w:sz w:val="32"/>
          <w:szCs w:val="32"/>
        </w:rPr>
        <w:t>党委理论中心组带头学，突出解读和讨论。镇村干部集中学，每周一组织机关干部、村支部书记开展集中学习。以支部为单位分头学，每周五下午开展</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次学习讨论。个人自学，每天至少抽出</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个小时开展个人自学。专家辅导学，邀请专家授课，准确掌握精神实质。</w:t>
      </w:r>
    </w:p>
    <w:p>
      <w:pPr>
        <w:spacing w:line="560" w:lineRule="exact"/>
        <w:ind w:firstLine="640" w:firstLineChars="200"/>
        <w:rPr>
          <w:rFonts w:ascii="仿宋_GB2312" w:eastAsia="仿宋_GB2312"/>
          <w:color w:val="000000"/>
          <w:sz w:val="32"/>
          <w:szCs w:val="32"/>
        </w:rPr>
      </w:pPr>
      <w:r>
        <w:rPr>
          <w:rFonts w:hint="eastAsia" w:ascii="楷体_GB2312" w:eastAsia="楷体_GB2312"/>
          <w:bCs/>
          <w:color w:val="000000"/>
          <w:sz w:val="32"/>
          <w:szCs w:val="32"/>
        </w:rPr>
        <w:t>（二）开展专题调研。</w:t>
      </w:r>
      <w:r>
        <w:rPr>
          <w:rFonts w:hint="eastAsia" w:ascii="仿宋_GB2312" w:hAnsi="仿宋_GB2312" w:eastAsia="仿宋_GB2312" w:cs="仿宋_GB2312"/>
          <w:color w:val="000000"/>
          <w:sz w:val="32"/>
          <w:szCs w:val="32"/>
        </w:rPr>
        <w:t>“沉下去”搞调研</w:t>
      </w:r>
      <w:r>
        <w:rPr>
          <w:rFonts w:hint="eastAsia" w:ascii="仿宋_GB2312" w:eastAsia="仿宋_GB2312"/>
          <w:color w:val="000000"/>
          <w:sz w:val="32"/>
          <w:szCs w:val="32"/>
        </w:rPr>
        <w:t>，深入规上企业、重点项目现场开展蹲点式调研。“走出去”学先进，组织镇村干部到先进镇街、发达地区学习借鉴成功经验、创新举措。调研结束后形成高质量调研报告。</w:t>
      </w:r>
    </w:p>
    <w:p>
      <w:pPr>
        <w:spacing w:line="620" w:lineRule="exact"/>
        <w:ind w:firstLine="640" w:firstLineChars="200"/>
        <w:rPr>
          <w:rFonts w:ascii="宋体" w:cs="宋体"/>
          <w:sz w:val="32"/>
          <w:szCs w:val="32"/>
        </w:rPr>
      </w:pPr>
      <w:r>
        <w:rPr>
          <w:rFonts w:hint="eastAsia" w:ascii="楷体_GB2312" w:eastAsia="楷体_GB2312"/>
          <w:bCs/>
          <w:color w:val="000000"/>
          <w:sz w:val="32"/>
          <w:szCs w:val="32"/>
        </w:rPr>
        <w:t>（三）抓好问题查摆。</w:t>
      </w:r>
      <w:r>
        <w:rPr>
          <w:rFonts w:hint="eastAsia" w:ascii="仿宋_GB2312" w:eastAsia="仿宋_GB2312"/>
          <w:color w:val="000000"/>
          <w:sz w:val="32"/>
          <w:szCs w:val="32"/>
        </w:rPr>
        <w:t>坚持问题导向，对标先进、结合“攻坚五问”找差距，把自己摆进去、把职责摆进去、把工作摆进去，深入剖析问题根源，建立问题台账，抓好整改落实。</w:t>
      </w:r>
    </w:p>
    <w:p>
      <w:pPr>
        <w:spacing w:line="620" w:lineRule="exact"/>
        <w:ind w:firstLine="640" w:firstLineChars="200"/>
        <w:rPr>
          <w:rFonts w:ascii="仿宋_GB2312" w:eastAsia="仿宋_GB2312"/>
          <w:color w:val="000000"/>
          <w:sz w:val="32"/>
          <w:szCs w:val="32"/>
        </w:rPr>
      </w:pPr>
      <w:r>
        <w:rPr>
          <w:rFonts w:hint="eastAsia" w:ascii="楷体_GB2312" w:eastAsia="楷体_GB2312"/>
          <w:bCs/>
          <w:color w:val="000000"/>
          <w:sz w:val="32"/>
          <w:szCs w:val="32"/>
        </w:rPr>
        <w:t>（四）制定工作目标。</w:t>
      </w:r>
      <w:r>
        <w:rPr>
          <w:rFonts w:hint="eastAsia" w:ascii="仿宋_GB2312" w:eastAsia="仿宋_GB2312"/>
          <w:color w:val="000000"/>
          <w:sz w:val="32"/>
          <w:szCs w:val="32"/>
        </w:rPr>
        <w:t>围绕“攻坚五问”找准解决问题的着力点，理清推进攻坚突破的思路、目标、措施，科学谋划任务目标完成的“</w:t>
      </w:r>
      <w:r>
        <w:rPr>
          <w:rFonts w:hint="eastAsia" w:ascii="仿宋_GB2312" w:eastAsia="仿宋_GB2312"/>
          <w:color w:val="000000"/>
          <w:spacing w:val="6"/>
          <w:sz w:val="32"/>
          <w:szCs w:val="32"/>
        </w:rPr>
        <w:t>时间表”“路线图”“任务书”，倒排工期、挂图作战</w:t>
      </w:r>
      <w:r>
        <w:rPr>
          <w:rFonts w:hint="eastAsia" w:ascii="仿宋_GB2312" w:eastAsia="仿宋_GB2312"/>
          <w:color w:val="000000"/>
          <w:sz w:val="32"/>
          <w:szCs w:val="32"/>
        </w:rPr>
        <w:t>。</w:t>
      </w:r>
    </w:p>
    <w:p>
      <w:pPr>
        <w:spacing w:line="620" w:lineRule="exact"/>
        <w:ind w:firstLine="640" w:firstLineChars="200"/>
        <w:rPr>
          <w:rFonts w:ascii="仿宋_GB2312" w:eastAsia="仿宋_GB2312"/>
          <w:color w:val="000000"/>
          <w:spacing w:val="6"/>
          <w:sz w:val="32"/>
          <w:szCs w:val="32"/>
        </w:rPr>
      </w:pPr>
      <w:r>
        <w:rPr>
          <w:rFonts w:hint="eastAsia" w:ascii="楷体_GB2312" w:eastAsia="楷体_GB2312"/>
          <w:bCs/>
          <w:color w:val="000000"/>
          <w:sz w:val="32"/>
          <w:szCs w:val="32"/>
        </w:rPr>
        <w:t>（五）做好成果展示。</w:t>
      </w:r>
      <w:r>
        <w:rPr>
          <w:rFonts w:hint="eastAsia" w:ascii="仿宋_GB2312" w:eastAsia="仿宋_GB2312"/>
          <w:color w:val="000000"/>
          <w:spacing w:val="6"/>
          <w:sz w:val="32"/>
          <w:szCs w:val="32"/>
        </w:rPr>
        <w:t>结合“攻坚五问”，谈认识、谈思路、谈措施，形成</w:t>
      </w:r>
      <w:r>
        <w:rPr>
          <w:rFonts w:ascii="仿宋_GB2312" w:eastAsia="仿宋_GB2312"/>
          <w:color w:val="000000"/>
          <w:spacing w:val="6"/>
          <w:sz w:val="32"/>
          <w:szCs w:val="32"/>
        </w:rPr>
        <w:t>1500</w:t>
      </w:r>
      <w:r>
        <w:rPr>
          <w:rFonts w:hint="eastAsia" w:ascii="仿宋_GB2312" w:eastAsia="仿宋_GB2312"/>
          <w:color w:val="000000"/>
          <w:spacing w:val="6"/>
          <w:sz w:val="32"/>
          <w:szCs w:val="32"/>
        </w:rPr>
        <w:t>字以内的心得体会。镇纪委办、宣传科、组织科、督查室对活动开展情况进行督导检查，活动成果作为年终评先树优重要依据。</w:t>
      </w:r>
    </w:p>
    <w:p>
      <w:pPr>
        <w:spacing w:line="560" w:lineRule="exact"/>
        <w:ind w:firstLine="640" w:firstLineChars="200"/>
        <w:rPr>
          <w:rFonts w:ascii="黑体" w:eastAsia="黑体"/>
          <w:color w:val="000000"/>
          <w:sz w:val="32"/>
          <w:szCs w:val="32"/>
        </w:rPr>
      </w:pPr>
      <w:r>
        <w:rPr>
          <w:rFonts w:hint="eastAsia" w:ascii="黑体" w:eastAsia="黑体"/>
          <w:color w:val="000000"/>
          <w:sz w:val="32"/>
          <w:szCs w:val="32"/>
        </w:rPr>
        <w:t>四、工作要求</w:t>
      </w:r>
    </w:p>
    <w:p>
      <w:pPr>
        <w:spacing w:line="620" w:lineRule="exact"/>
        <w:ind w:firstLine="640" w:firstLineChars="200"/>
        <w:rPr>
          <w:rFonts w:ascii="仿宋_GB2312" w:eastAsia="仿宋_GB2312"/>
          <w:color w:val="000000"/>
          <w:sz w:val="32"/>
          <w:szCs w:val="32"/>
        </w:rPr>
      </w:pPr>
      <w:r>
        <w:rPr>
          <w:rFonts w:hint="eastAsia" w:ascii="楷体_GB2312" w:eastAsia="楷体_GB2312"/>
          <w:color w:val="000000"/>
          <w:sz w:val="32"/>
          <w:szCs w:val="32"/>
        </w:rPr>
        <w:t>一要切实提高认识。</w:t>
      </w:r>
      <w:r>
        <w:rPr>
          <w:rFonts w:hint="eastAsia" w:ascii="仿宋_GB2312" w:eastAsia="仿宋_GB2312"/>
          <w:color w:val="000000"/>
          <w:sz w:val="32"/>
          <w:szCs w:val="32"/>
        </w:rPr>
        <w:t>充分认识开展大调研大讨论活动的重要意义，以高度负责的态度，把自己摆进去真学真领会，把措施找出来真抓真担当，求真务实做好结合文章。</w:t>
      </w:r>
    </w:p>
    <w:p>
      <w:pPr>
        <w:spacing w:line="560" w:lineRule="exact"/>
        <w:ind w:firstLine="640" w:firstLineChars="200"/>
        <w:rPr>
          <w:rFonts w:ascii="仿宋_GB2312" w:eastAsia="仿宋_GB2312"/>
          <w:color w:val="000000"/>
          <w:sz w:val="32"/>
          <w:szCs w:val="32"/>
        </w:rPr>
      </w:pPr>
      <w:r>
        <w:rPr>
          <w:rFonts w:hint="eastAsia" w:ascii="楷体_GB2312" w:eastAsia="楷体_GB2312"/>
          <w:color w:val="000000"/>
          <w:sz w:val="32"/>
          <w:szCs w:val="32"/>
        </w:rPr>
        <w:t>二要大力营造氛围。</w:t>
      </w:r>
      <w:r>
        <w:rPr>
          <w:rFonts w:hint="eastAsia" w:ascii="仿宋_GB2312" w:eastAsia="仿宋_GB2312"/>
          <w:color w:val="000000"/>
          <w:sz w:val="32"/>
          <w:szCs w:val="32"/>
        </w:rPr>
        <w:t>充分利用微信群、内外网站、公众号、</w:t>
      </w:r>
      <w:r>
        <w:rPr>
          <w:rFonts w:ascii="仿宋_GB2312" w:eastAsia="仿宋_GB2312"/>
          <w:color w:val="000000"/>
          <w:sz w:val="32"/>
          <w:szCs w:val="32"/>
        </w:rPr>
        <w:t>LED</w:t>
      </w:r>
      <w:r>
        <w:rPr>
          <w:rFonts w:hint="eastAsia" w:ascii="仿宋_GB2312" w:eastAsia="仿宋_GB2312"/>
          <w:color w:val="000000"/>
          <w:sz w:val="32"/>
          <w:szCs w:val="32"/>
        </w:rPr>
        <w:t>电子显示屏等开展大调研大讨论宣传，积极培树典型，在全镇上下形成持久声势和良好氛围。</w:t>
      </w:r>
    </w:p>
    <w:p>
      <w:pPr>
        <w:spacing w:line="560" w:lineRule="exact"/>
        <w:ind w:firstLine="640" w:firstLineChars="200"/>
        <w:rPr>
          <w:rFonts w:ascii="仿宋_GB2312" w:eastAsia="仿宋_GB2312"/>
          <w:color w:val="000000"/>
          <w:sz w:val="32"/>
          <w:szCs w:val="32"/>
        </w:rPr>
      </w:pPr>
      <w:r>
        <w:rPr>
          <w:rFonts w:hint="eastAsia" w:ascii="楷体_GB2312" w:eastAsia="楷体_GB2312"/>
          <w:color w:val="000000"/>
          <w:sz w:val="32"/>
          <w:szCs w:val="32"/>
        </w:rPr>
        <w:t>三要务求活动实效。</w:t>
      </w:r>
      <w:r>
        <w:rPr>
          <w:rFonts w:hint="eastAsia" w:ascii="仿宋_GB2312" w:eastAsia="仿宋_GB2312"/>
          <w:color w:val="000000"/>
          <w:sz w:val="32"/>
          <w:szCs w:val="32"/>
        </w:rPr>
        <w:t>把大调研大讨论活动作为推动工作的有力抓手，与提升干部队伍能力素质有机结合，以高度的责任感和使命感为经济高质量发展献计献策、出汗出力，推动大调研大讨论活动落地落实。</w:t>
      </w:r>
    </w:p>
    <w:p>
      <w:pPr>
        <w:spacing w:line="560" w:lineRule="exact"/>
        <w:ind w:firstLine="640" w:firstLineChars="200"/>
        <w:rPr>
          <w:rFonts w:ascii="黑体" w:eastAsia="黑体"/>
          <w:color w:val="000000"/>
          <w:sz w:val="32"/>
          <w:szCs w:val="32"/>
        </w:rPr>
      </w:pPr>
      <w:r>
        <w:rPr>
          <w:rFonts w:hint="eastAsia" w:ascii="黑体" w:eastAsia="黑体"/>
          <w:color w:val="000000"/>
          <w:sz w:val="32"/>
          <w:szCs w:val="32"/>
        </w:rPr>
        <w:t>五、组织领导</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镇党委政府成立由镇党委书记孙彦民，党委副书记、镇长谢经雷任组长，全体领导干部任副组长及宣传科、纪委办、组织科、督查室等部门同志为成员的活动领导小组，活动领导小组办公室设在宣传科（邮箱</w:t>
      </w:r>
      <w:r>
        <w:rPr>
          <w:rFonts w:ascii="仿宋_GB2312" w:eastAsia="仿宋_GB2312"/>
          <w:color w:val="000000"/>
          <w:sz w:val="32"/>
          <w:szCs w:val="32"/>
        </w:rPr>
        <w:t>zwxck2010@163.com</w:t>
      </w:r>
      <w:r>
        <w:rPr>
          <w:rFonts w:hint="eastAsia" w:ascii="仿宋_GB2312" w:eastAsia="仿宋_GB2312"/>
          <w:color w:val="000000"/>
          <w:sz w:val="32"/>
          <w:szCs w:val="32"/>
        </w:rPr>
        <w:t>），王鑫兼任办公室主任，负责领导小组日常工作的组织实施。镇大调研大讨论活动领导小组办公室要对大调研大讨论活动开展情况进行专项督导</w:t>
      </w:r>
      <w:r>
        <w:rPr>
          <w:rFonts w:ascii="仿宋_GB2312" w:eastAsia="仿宋_GB2312"/>
          <w:color w:val="000000"/>
          <w:sz w:val="32"/>
          <w:szCs w:val="32"/>
        </w:rPr>
        <w:t>,</w:t>
      </w:r>
      <w:r>
        <w:rPr>
          <w:rFonts w:hint="eastAsia" w:ascii="仿宋_GB2312" w:eastAsia="仿宋_GB2312"/>
          <w:color w:val="000000"/>
          <w:sz w:val="32"/>
          <w:szCs w:val="32"/>
        </w:rPr>
        <w:t>确保活动开展扎实有效。</w:t>
      </w:r>
    </w:p>
    <w:p>
      <w:pPr>
        <w:spacing w:line="620" w:lineRule="exact"/>
        <w:ind w:firstLine="640" w:firstLineChars="200"/>
        <w:rPr>
          <w:rFonts w:ascii="宋体" w:cs="宋体"/>
          <w:sz w:val="32"/>
          <w:szCs w:val="32"/>
        </w:rPr>
      </w:pP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附件</w:t>
      </w:r>
      <w:r>
        <w:rPr>
          <w:rFonts w:ascii="仿宋_GB2312" w:eastAsia="仿宋_GB2312"/>
          <w:color w:val="000000"/>
          <w:sz w:val="32"/>
          <w:szCs w:val="32"/>
        </w:rPr>
        <w:t>1</w:t>
      </w:r>
      <w:r>
        <w:rPr>
          <w:rFonts w:hint="eastAsia" w:ascii="仿宋_GB2312" w:eastAsia="仿宋_GB2312"/>
          <w:color w:val="000000"/>
          <w:sz w:val="32"/>
          <w:szCs w:val="32"/>
        </w:rPr>
        <w:t>：工业强市、产业兴市“攻坚五问”大调研大讨论活动学习目录</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附件</w:t>
      </w:r>
      <w:r>
        <w:rPr>
          <w:rFonts w:ascii="仿宋_GB2312" w:eastAsia="仿宋_GB2312"/>
          <w:color w:val="000000"/>
          <w:sz w:val="32"/>
          <w:szCs w:val="32"/>
        </w:rPr>
        <w:t>2</w:t>
      </w:r>
      <w:r>
        <w:rPr>
          <w:rFonts w:hint="eastAsia" w:ascii="仿宋_GB2312" w:eastAsia="仿宋_GB2312"/>
          <w:color w:val="000000"/>
          <w:sz w:val="32"/>
          <w:szCs w:val="32"/>
        </w:rPr>
        <w:t>：张汪镇工业强市、产业兴市“攻坚五问”大调研大讨论活动计划表</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附件</w:t>
      </w:r>
      <w:r>
        <w:rPr>
          <w:rFonts w:ascii="仿宋_GB2312" w:eastAsia="仿宋_GB2312"/>
          <w:color w:val="000000"/>
          <w:sz w:val="32"/>
          <w:szCs w:val="32"/>
        </w:rPr>
        <w:t>3</w:t>
      </w:r>
      <w:r>
        <w:rPr>
          <w:rFonts w:hint="eastAsia" w:ascii="仿宋_GB2312" w:eastAsia="仿宋_GB2312"/>
          <w:color w:val="000000"/>
          <w:sz w:val="32"/>
          <w:szCs w:val="32"/>
        </w:rPr>
        <w:t>：领导干部帮包重点村和联系重点工业企业一览表</w:t>
      </w:r>
    </w:p>
    <w:p>
      <w:pPr>
        <w:spacing w:line="560" w:lineRule="exact"/>
        <w:ind w:firstLine="640" w:firstLineChars="200"/>
        <w:rPr>
          <w:rFonts w:ascii="仿宋_GB2312" w:eastAsia="仿宋_GB2312"/>
          <w:color w:val="000000"/>
          <w:sz w:val="32"/>
          <w:szCs w:val="32"/>
        </w:rPr>
      </w:pPr>
    </w:p>
    <w:p>
      <w:pPr>
        <w:spacing w:line="560" w:lineRule="exact"/>
        <w:ind w:firstLine="640" w:firstLineChars="200"/>
        <w:rPr>
          <w:rFonts w:ascii="仿宋_GB2312" w:eastAsia="仿宋_GB2312"/>
          <w:color w:val="000000"/>
          <w:sz w:val="32"/>
          <w:szCs w:val="32"/>
        </w:rPr>
      </w:pPr>
    </w:p>
    <w:p>
      <w:pPr>
        <w:spacing w:line="600" w:lineRule="exact"/>
        <w:jc w:val="right"/>
        <w:rPr>
          <w:rFonts w:ascii="仿宋_GB2312" w:eastAsia="仿宋_GB2312"/>
          <w:color w:val="000000"/>
          <w:sz w:val="32"/>
          <w:szCs w:val="32"/>
        </w:rPr>
      </w:pPr>
      <w:r>
        <w:rPr>
          <w:rFonts w:ascii="黑体" w:eastAsia="黑体" w:cs="黑体"/>
          <w:b/>
          <w:bCs/>
          <w:sz w:val="32"/>
          <w:szCs w:val="32"/>
        </w:rPr>
        <w:t xml:space="preserve">               </w:t>
      </w:r>
      <w:r>
        <w:rPr>
          <w:rFonts w:hint="eastAsia" w:ascii="仿宋_GB2312" w:eastAsia="仿宋_GB2312"/>
          <w:color w:val="000000"/>
          <w:sz w:val="32"/>
          <w:szCs w:val="32"/>
        </w:rPr>
        <w:t>中共张汪镇委员会</w:t>
      </w:r>
    </w:p>
    <w:p>
      <w:pPr>
        <w:spacing w:line="600" w:lineRule="exact"/>
        <w:jc w:val="right"/>
        <w:rPr>
          <w:rFonts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张汪镇人民政府</w:t>
      </w:r>
    </w:p>
    <w:p>
      <w:pPr>
        <w:spacing w:line="560" w:lineRule="exact"/>
        <w:jc w:val="right"/>
        <w:rPr>
          <w:rFonts w:ascii="仿宋_GB2312" w:eastAsia="仿宋_GB2312"/>
          <w:color w:val="000000"/>
          <w:sz w:val="32"/>
          <w:szCs w:val="32"/>
        </w:rPr>
      </w:pPr>
      <w:r>
        <w:rPr>
          <w:rFonts w:ascii="仿宋_GB2312" w:eastAsia="仿宋_GB2312"/>
          <w:color w:val="000000"/>
          <w:sz w:val="32"/>
          <w:szCs w:val="32"/>
        </w:rPr>
        <w:t xml:space="preserve">                              2021</w:t>
      </w:r>
      <w:r>
        <w:rPr>
          <w:rFonts w:hint="eastAsia" w:ascii="仿宋_GB2312" w:eastAsia="仿宋_GB2312"/>
          <w:color w:val="000000"/>
          <w:sz w:val="32"/>
          <w:szCs w:val="32"/>
        </w:rPr>
        <w:t>年</w:t>
      </w:r>
      <w:r>
        <w:rPr>
          <w:rFonts w:ascii="仿宋_GB2312" w:eastAsia="仿宋_GB2312"/>
          <w:color w:val="000000"/>
          <w:sz w:val="32"/>
          <w:szCs w:val="32"/>
        </w:rPr>
        <w:t>3</w:t>
      </w:r>
      <w:r>
        <w:rPr>
          <w:rFonts w:hint="eastAsia" w:ascii="仿宋_GB2312" w:eastAsia="仿宋_GB2312"/>
          <w:color w:val="000000"/>
          <w:sz w:val="32"/>
          <w:szCs w:val="32"/>
        </w:rPr>
        <w:t>月</w:t>
      </w:r>
      <w:r>
        <w:rPr>
          <w:rFonts w:ascii="仿宋_GB2312" w:eastAsia="仿宋_GB2312"/>
          <w:color w:val="000000"/>
          <w:sz w:val="32"/>
          <w:szCs w:val="32"/>
        </w:rPr>
        <w:t>13</w:t>
      </w:r>
      <w:r>
        <w:rPr>
          <w:rFonts w:hint="eastAsia" w:ascii="仿宋_GB2312" w:eastAsia="仿宋_GB2312"/>
          <w:color w:val="000000"/>
          <w:sz w:val="32"/>
          <w:szCs w:val="32"/>
        </w:rPr>
        <w:t>日</w:t>
      </w:r>
    </w:p>
    <w:p>
      <w:pPr>
        <w:spacing w:line="580" w:lineRule="exact"/>
        <w:rPr>
          <w:rFonts w:ascii="黑体" w:hAnsi="黑体" w:eastAsia="黑体" w:cs="黑体"/>
          <w:color w:val="000000"/>
          <w:sz w:val="32"/>
          <w:szCs w:val="32"/>
        </w:rPr>
      </w:pPr>
    </w:p>
    <w:p>
      <w:pPr>
        <w:spacing w:line="560" w:lineRule="exact"/>
        <w:rPr>
          <w:rFonts w:ascii="黑体" w:hAnsi="黑体" w:eastAsia="黑体" w:cs="黑体"/>
          <w:color w:val="000000"/>
          <w:sz w:val="32"/>
          <w:szCs w:val="32"/>
        </w:rPr>
      </w:pPr>
    </w:p>
    <w:p>
      <w:pPr>
        <w:spacing w:line="560" w:lineRule="exact"/>
        <w:rPr>
          <w:rFonts w:ascii="黑体" w:hAnsi="黑体" w:eastAsia="黑体" w:cs="黑体"/>
          <w:color w:val="000000"/>
          <w:sz w:val="32"/>
          <w:szCs w:val="32"/>
        </w:rPr>
      </w:pPr>
    </w:p>
    <w:p>
      <w:pPr>
        <w:spacing w:line="560" w:lineRule="exact"/>
        <w:rPr>
          <w:rFonts w:ascii="黑体" w:hAnsi="黑体" w:eastAsia="黑体" w:cs="黑体"/>
          <w:color w:val="000000"/>
          <w:sz w:val="32"/>
          <w:szCs w:val="32"/>
        </w:rPr>
      </w:pPr>
    </w:p>
    <w:p>
      <w:pPr>
        <w:spacing w:line="560" w:lineRule="exact"/>
        <w:rPr>
          <w:rFonts w:ascii="黑体" w:hAnsi="黑体" w:eastAsia="黑体" w:cs="黑体"/>
          <w:color w:val="000000"/>
          <w:sz w:val="32"/>
          <w:szCs w:val="32"/>
        </w:rPr>
      </w:pPr>
    </w:p>
    <w:p>
      <w:pPr>
        <w:spacing w:line="560" w:lineRule="exact"/>
        <w:rPr>
          <w:rFonts w:ascii="黑体" w:hAnsi="黑体" w:eastAsia="黑体" w:cs="黑体"/>
          <w:color w:val="000000"/>
          <w:sz w:val="32"/>
          <w:szCs w:val="32"/>
        </w:rPr>
      </w:pPr>
    </w:p>
    <w:p>
      <w:pPr>
        <w:spacing w:line="560" w:lineRule="exact"/>
        <w:rPr>
          <w:rFonts w:ascii="黑体" w:hAnsi="黑体" w:eastAsia="黑体" w:cs="黑体"/>
          <w:color w:val="000000"/>
          <w:sz w:val="32"/>
          <w:szCs w:val="32"/>
        </w:rPr>
      </w:pPr>
    </w:p>
    <w:p>
      <w:pPr>
        <w:spacing w:line="560" w:lineRule="exact"/>
        <w:rPr>
          <w:rFonts w:ascii="黑体" w:hAnsi="黑体" w:eastAsia="黑体" w:cs="黑体"/>
          <w:color w:val="000000"/>
          <w:sz w:val="32"/>
          <w:szCs w:val="32"/>
        </w:rPr>
      </w:pPr>
    </w:p>
    <w:p>
      <w:pPr>
        <w:spacing w:line="560" w:lineRule="exact"/>
        <w:rPr>
          <w:rFonts w:ascii="黑体" w:hAnsi="黑体" w:eastAsia="黑体" w:cs="黑体"/>
          <w:color w:val="000000"/>
          <w:sz w:val="32"/>
          <w:szCs w:val="32"/>
        </w:rPr>
      </w:pPr>
    </w:p>
    <w:p>
      <w:pPr>
        <w:spacing w:line="500" w:lineRule="exact"/>
        <w:rPr>
          <w:rFonts w:ascii="黑体" w:hAnsi="黑体" w:eastAsia="黑体" w:cs="黑体"/>
          <w:color w:val="000000"/>
          <w:sz w:val="44"/>
          <w:szCs w:val="44"/>
        </w:rPr>
      </w:pPr>
      <w:r>
        <w:rPr>
          <w:rFonts w:hint="eastAsia" w:ascii="黑体" w:hAnsi="黑体" w:eastAsia="黑体" w:cs="黑体"/>
          <w:color w:val="000000"/>
          <w:sz w:val="32"/>
          <w:szCs w:val="32"/>
        </w:rPr>
        <w:t>附件</w:t>
      </w:r>
      <w:r>
        <w:rPr>
          <w:rFonts w:ascii="黑体" w:hAnsi="黑体" w:eastAsia="黑体" w:cs="黑体"/>
          <w:color w:val="000000"/>
          <w:sz w:val="32"/>
          <w:szCs w:val="32"/>
        </w:rPr>
        <w:t>1</w:t>
      </w:r>
      <w:r>
        <w:rPr>
          <w:rFonts w:hint="eastAsia" w:ascii="黑体" w:hAnsi="黑体" w:eastAsia="黑体" w:cs="黑体"/>
          <w:color w:val="000000"/>
          <w:sz w:val="32"/>
          <w:szCs w:val="32"/>
        </w:rPr>
        <w:t>：</w:t>
      </w:r>
    </w:p>
    <w:p>
      <w:pPr>
        <w:spacing w:line="600" w:lineRule="exact"/>
        <w:jc w:val="center"/>
        <w:rPr>
          <w:rFonts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工业强市、产业兴市“攻坚五问”大调研</w:t>
      </w:r>
    </w:p>
    <w:p>
      <w:pPr>
        <w:spacing w:line="600" w:lineRule="exact"/>
        <w:jc w:val="center"/>
        <w:rPr>
          <w:rFonts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大讨论活动学习目录</w:t>
      </w:r>
    </w:p>
    <w:p>
      <w:pPr>
        <w:spacing w:line="500" w:lineRule="exact"/>
        <w:ind w:firstLine="640" w:firstLineChars="200"/>
        <w:rPr>
          <w:rFonts w:ascii="仿宋_GB2312" w:eastAsia="仿宋_GB2312"/>
          <w:color w:val="000000"/>
          <w:sz w:val="32"/>
          <w:szCs w:val="32"/>
        </w:rPr>
      </w:pPr>
    </w:p>
    <w:p>
      <w:pPr>
        <w:spacing w:line="5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《习近平新时代中国特色社会主义思想学习问答》</w:t>
      </w:r>
    </w:p>
    <w:p>
      <w:pPr>
        <w:spacing w:line="5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《习近平论中国共产党历史》</w:t>
      </w:r>
    </w:p>
    <w:p>
      <w:pPr>
        <w:spacing w:line="5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《新中国</w:t>
      </w:r>
      <w:r>
        <w:rPr>
          <w:rFonts w:ascii="仿宋_GB2312" w:hAnsi="仿宋_GB2312" w:eastAsia="仿宋_GB2312" w:cs="仿宋_GB2312"/>
          <w:color w:val="000000"/>
          <w:sz w:val="32"/>
          <w:szCs w:val="32"/>
        </w:rPr>
        <w:t>70</w:t>
      </w:r>
      <w:r>
        <w:rPr>
          <w:rFonts w:hint="eastAsia" w:ascii="仿宋_GB2312" w:hAnsi="仿宋_GB2312" w:eastAsia="仿宋_GB2312" w:cs="仿宋_GB2312"/>
          <w:color w:val="000000"/>
          <w:sz w:val="32"/>
          <w:szCs w:val="32"/>
        </w:rPr>
        <w:t>年》</w:t>
      </w:r>
    </w:p>
    <w:p>
      <w:pPr>
        <w:spacing w:line="5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《改革开放</w:t>
      </w:r>
      <w:r>
        <w:rPr>
          <w:rFonts w:ascii="仿宋_GB2312" w:hAnsi="仿宋_GB2312" w:eastAsia="仿宋_GB2312" w:cs="仿宋_GB2312"/>
          <w:color w:val="000000"/>
          <w:sz w:val="32"/>
          <w:szCs w:val="32"/>
        </w:rPr>
        <w:t>40</w:t>
      </w:r>
      <w:r>
        <w:rPr>
          <w:rFonts w:hint="eastAsia" w:ascii="仿宋_GB2312" w:hAnsi="仿宋_GB2312" w:eastAsia="仿宋_GB2312" w:cs="仿宋_GB2312"/>
          <w:color w:val="000000"/>
          <w:sz w:val="32"/>
          <w:szCs w:val="32"/>
        </w:rPr>
        <w:t>年大事记》</w:t>
      </w:r>
    </w:p>
    <w:p>
      <w:pPr>
        <w:spacing w:line="5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《中共中央关于制定国民经济和社会发展第十四个五年规划和二〇三五年远景目标的建议》</w:t>
      </w:r>
    </w:p>
    <w:p>
      <w:pPr>
        <w:spacing w:line="5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6.</w:t>
      </w:r>
      <w:r>
        <w:fldChar w:fldCharType="begin"/>
      </w:r>
      <w:r>
        <w:instrText xml:space="preserve"> HYPERLINK "https://baike.baidu.com/item/%E6%9D%8E%E5%85%8B%E5%BC%BA/632714" \t "_blank" </w:instrText>
      </w:r>
      <w:r>
        <w:fldChar w:fldCharType="separate"/>
      </w:r>
      <w:r>
        <w:rPr>
          <w:rFonts w:hint="eastAsia" w:ascii="仿宋_GB2312" w:hAnsi="仿宋_GB2312" w:eastAsia="仿宋_GB2312" w:cs="仿宋_GB2312"/>
          <w:color w:val="000000"/>
          <w:sz w:val="32"/>
          <w:szCs w:val="32"/>
        </w:rPr>
        <w:t>李克强</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总理在</w:t>
      </w:r>
      <w:r>
        <w:fldChar w:fldCharType="begin"/>
      </w:r>
      <w:r>
        <w:instrText xml:space="preserve"> HYPERLINK "https://baike.baidu.com/item/%E5%8D%81%E4%B8%89%E5%B1%8A%E5%85%A8%E5%9B%BD%E4%BA%BA%E5%A4%A7%E5%9B%9B%E6%AC%A1%E4%BC%9A%E8%AE%AE/55603266" \t "_blank" </w:instrText>
      </w:r>
      <w:r>
        <w:fldChar w:fldCharType="separate"/>
      </w:r>
      <w:r>
        <w:rPr>
          <w:rFonts w:hint="eastAsia" w:ascii="仿宋_GB2312" w:hAnsi="仿宋_GB2312" w:eastAsia="仿宋_GB2312" w:cs="仿宋_GB2312"/>
          <w:color w:val="000000"/>
          <w:sz w:val="32"/>
          <w:szCs w:val="32"/>
        </w:rPr>
        <w:t>十三届全国人大四次会议</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上作的《</w:t>
      </w:r>
      <w:r>
        <w:fldChar w:fldCharType="begin"/>
      </w:r>
      <w:r>
        <w:instrText xml:space="preserve"> HYPERLINK "https://baike.baidu.com/item/%E6%94%BF%E5%BA%9C%E5%B7%A5%E4%BD%9C%E6%8A%A5%E5%91%8A/1494894" \t "_blank" </w:instrText>
      </w:r>
      <w:r>
        <w:fldChar w:fldCharType="separate"/>
      </w:r>
      <w:r>
        <w:rPr>
          <w:rFonts w:hint="eastAsia" w:ascii="仿宋_GB2312" w:hAnsi="仿宋_GB2312" w:eastAsia="仿宋_GB2312" w:cs="仿宋_GB2312"/>
          <w:color w:val="000000"/>
          <w:sz w:val="32"/>
          <w:szCs w:val="32"/>
        </w:rPr>
        <w:t>政府工作报告</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w:t>
      </w:r>
    </w:p>
    <w:p>
      <w:pPr>
        <w:spacing w:line="5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刘家义书记在省十三届人大五次会议闭幕时的讲话</w:t>
      </w:r>
    </w:p>
    <w:p>
      <w:pPr>
        <w:spacing w:line="5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rPr>
        <w:t>李干杰省长在省十三届人大五次会议上作的《政府工作报告》</w:t>
      </w:r>
    </w:p>
    <w:p>
      <w:pPr>
        <w:spacing w:line="5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rPr>
        <w:t>陈平书记在枣庄市“工业强市、产业兴市”三年攻坚突破行动动员大会上的讲话</w:t>
      </w:r>
    </w:p>
    <w:p>
      <w:pPr>
        <w:spacing w:line="5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张宏伟市长在枣庄市第十六届人民代表大会第五次会议上作的《政府工作报告》</w:t>
      </w:r>
    </w:p>
    <w:p>
      <w:pPr>
        <w:spacing w:line="5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11.</w:t>
      </w:r>
      <w:r>
        <w:rPr>
          <w:rFonts w:hint="eastAsia" w:ascii="仿宋_GB2312" w:hAnsi="仿宋_GB2312" w:eastAsia="仿宋_GB2312" w:cs="仿宋_GB2312"/>
          <w:color w:val="000000"/>
          <w:sz w:val="32"/>
          <w:szCs w:val="32"/>
        </w:rPr>
        <w:t>《中共枣庄市委、枣庄市人民政府关于开展“工业强市、产业兴市”三年攻坚突破行动的实施意见》</w:t>
      </w:r>
    </w:p>
    <w:p>
      <w:pPr>
        <w:spacing w:line="5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rPr>
        <w:t>刘文强书记在全市经济工作会议上的讲话</w:t>
      </w:r>
    </w:p>
    <w:p>
      <w:pPr>
        <w:spacing w:line="5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13.</w:t>
      </w:r>
      <w:r>
        <w:rPr>
          <w:rFonts w:hint="eastAsia" w:ascii="仿宋_GB2312" w:hAnsi="仿宋_GB2312" w:eastAsia="仿宋_GB2312" w:cs="仿宋_GB2312"/>
          <w:color w:val="000000"/>
          <w:sz w:val="32"/>
          <w:szCs w:val="32"/>
        </w:rPr>
        <w:t>刘文强书记在滕州市“工业强市、产业兴市”三年攻坚突破行动动员大会上的讲话</w:t>
      </w:r>
    </w:p>
    <w:p>
      <w:pPr>
        <w:spacing w:line="5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14.</w:t>
      </w:r>
      <w:r>
        <w:rPr>
          <w:rFonts w:hint="eastAsia" w:ascii="仿宋_GB2312" w:hAnsi="仿宋_GB2312" w:eastAsia="仿宋_GB2312" w:cs="仿宋_GB2312"/>
          <w:color w:val="000000"/>
          <w:sz w:val="32"/>
          <w:szCs w:val="32"/>
        </w:rPr>
        <w:t>马宏伟市长在滕州市十八届人大五次会议上作的《政府工作报告》</w:t>
      </w:r>
    </w:p>
    <w:p>
      <w:pPr>
        <w:spacing w:line="5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15.</w:t>
      </w:r>
      <w:r>
        <w:rPr>
          <w:rFonts w:hint="eastAsia" w:ascii="仿宋_GB2312" w:hAnsi="仿宋_GB2312" w:eastAsia="仿宋_GB2312" w:cs="仿宋_GB2312"/>
          <w:color w:val="000000"/>
          <w:sz w:val="32"/>
          <w:szCs w:val="32"/>
        </w:rPr>
        <w:t>《中共滕州市委、滕州市人民政府关于开展“工业强市、产业兴市”三年攻坚突破行动实施意见》</w:t>
      </w:r>
    </w:p>
    <w:p>
      <w:pPr>
        <w:spacing w:line="560" w:lineRule="exact"/>
        <w:rPr>
          <w:rFonts w:ascii="黑体" w:hAnsi="黑体" w:eastAsia="黑体" w:cs="黑体"/>
          <w:color w:val="000000"/>
          <w:sz w:val="32"/>
          <w:szCs w:val="32"/>
        </w:rPr>
      </w:pPr>
    </w:p>
    <w:p>
      <w:pPr>
        <w:spacing w:line="560" w:lineRule="exact"/>
        <w:rPr>
          <w:rFonts w:ascii="黑体" w:hAnsi="黑体" w:eastAsia="黑体" w:cs="黑体"/>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2</w:t>
      </w:r>
      <w:r>
        <w:rPr>
          <w:rFonts w:hint="eastAsia" w:ascii="黑体" w:hAnsi="黑体" w:eastAsia="黑体" w:cs="黑体"/>
          <w:color w:val="000000"/>
          <w:sz w:val="32"/>
          <w:szCs w:val="32"/>
        </w:rPr>
        <w:t>：</w:t>
      </w:r>
    </w:p>
    <w:p>
      <w:pPr>
        <w:spacing w:line="560" w:lineRule="exact"/>
        <w:jc w:val="center"/>
        <w:rPr>
          <w:rFonts w:ascii="方正大标宋简体" w:hAnsi="方正大标宋简体" w:eastAsia="方正大标宋简体" w:cs="方正大标宋简体"/>
          <w:color w:val="000000"/>
          <w:sz w:val="44"/>
          <w:szCs w:val="44"/>
        </w:rPr>
      </w:pPr>
      <w:r>
        <w:rPr>
          <w:rFonts w:hint="eastAsia" w:ascii="方正大标宋简体" w:hAnsi="方正大标宋简体" w:eastAsia="方正大标宋简体" w:cs="方正大标宋简体"/>
          <w:color w:val="000000"/>
          <w:sz w:val="44"/>
          <w:szCs w:val="44"/>
        </w:rPr>
        <w:t>张汪镇工业强市、产业兴市“攻坚五问”大调研大讨论活动计划表</w:t>
      </w:r>
    </w:p>
    <w:p>
      <w:pPr>
        <w:spacing w:line="560" w:lineRule="exact"/>
        <w:jc w:val="center"/>
        <w:rPr>
          <w:rFonts w:ascii="方正大标宋简体" w:hAnsi="方正大标宋简体" w:eastAsia="方正大标宋简体" w:cs="方正大标宋简体"/>
          <w:color w:val="000000"/>
          <w:sz w:val="44"/>
          <w:szCs w:val="44"/>
        </w:rPr>
      </w:pPr>
    </w:p>
    <w:tbl>
      <w:tblPr>
        <w:tblStyle w:val="2"/>
        <w:tblW w:w="9518" w:type="dxa"/>
        <w:jc w:val="center"/>
        <w:tblLayout w:type="fixed"/>
        <w:tblCellMar>
          <w:top w:w="0" w:type="dxa"/>
          <w:left w:w="0" w:type="dxa"/>
          <w:bottom w:w="0" w:type="dxa"/>
          <w:right w:w="0" w:type="dxa"/>
        </w:tblCellMar>
      </w:tblPr>
      <w:tblGrid>
        <w:gridCol w:w="722"/>
        <w:gridCol w:w="1323"/>
        <w:gridCol w:w="1964"/>
        <w:gridCol w:w="4390"/>
        <w:gridCol w:w="1119"/>
      </w:tblGrid>
      <w:tr>
        <w:tblPrEx>
          <w:tblCellMar>
            <w:top w:w="0" w:type="dxa"/>
            <w:left w:w="0" w:type="dxa"/>
            <w:bottom w:w="0" w:type="dxa"/>
            <w:right w:w="0" w:type="dxa"/>
          </w:tblCellMar>
        </w:tblPrEx>
        <w:trPr>
          <w:trHeight w:val="553" w:hRule="atLeast"/>
          <w:jc w:val="center"/>
        </w:trPr>
        <w:tc>
          <w:tcPr>
            <w:tcW w:w="7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仿宋" w:hAnsi="仿宋" w:eastAsia="仿宋" w:cs="仿宋"/>
                <w:b/>
                <w:color w:val="000000"/>
                <w:sz w:val="24"/>
              </w:rPr>
            </w:pPr>
            <w:r>
              <w:rPr>
                <w:rFonts w:hint="eastAsia" w:ascii="仿宋" w:hAnsi="仿宋" w:eastAsia="仿宋" w:cs="仿宋"/>
                <w:b/>
                <w:color w:val="000000"/>
                <w:kern w:val="0"/>
                <w:sz w:val="24"/>
              </w:rPr>
              <w:t>序号</w:t>
            </w:r>
          </w:p>
        </w:tc>
        <w:tc>
          <w:tcPr>
            <w:tcW w:w="13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仿宋" w:hAnsi="仿宋" w:eastAsia="仿宋" w:cs="仿宋"/>
                <w:b/>
                <w:color w:val="000000"/>
                <w:sz w:val="24"/>
              </w:rPr>
            </w:pPr>
            <w:r>
              <w:rPr>
                <w:rFonts w:hint="eastAsia" w:ascii="仿宋" w:hAnsi="仿宋" w:eastAsia="仿宋" w:cs="仿宋"/>
                <w:b/>
                <w:color w:val="000000"/>
                <w:kern w:val="0"/>
                <w:sz w:val="24"/>
              </w:rPr>
              <w:t>时间安排</w:t>
            </w:r>
          </w:p>
        </w:tc>
        <w:tc>
          <w:tcPr>
            <w:tcW w:w="19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仿宋" w:hAnsi="仿宋" w:eastAsia="仿宋" w:cs="仿宋"/>
                <w:b/>
                <w:color w:val="000000"/>
                <w:sz w:val="24"/>
              </w:rPr>
            </w:pPr>
            <w:r>
              <w:rPr>
                <w:rFonts w:hint="eastAsia" w:ascii="仿宋" w:hAnsi="仿宋" w:eastAsia="仿宋" w:cs="仿宋"/>
                <w:b/>
                <w:color w:val="000000"/>
                <w:kern w:val="0"/>
                <w:sz w:val="24"/>
              </w:rPr>
              <w:t>活动形式</w:t>
            </w:r>
          </w:p>
        </w:tc>
        <w:tc>
          <w:tcPr>
            <w:tcW w:w="43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仿宋" w:hAnsi="仿宋" w:eastAsia="仿宋" w:cs="仿宋"/>
                <w:b/>
                <w:color w:val="000000"/>
                <w:sz w:val="24"/>
              </w:rPr>
            </w:pPr>
            <w:r>
              <w:rPr>
                <w:rFonts w:hint="eastAsia" w:ascii="仿宋" w:hAnsi="仿宋" w:eastAsia="仿宋" w:cs="仿宋"/>
                <w:b/>
                <w:color w:val="000000"/>
                <w:kern w:val="0"/>
                <w:sz w:val="24"/>
              </w:rPr>
              <w:t>具体内容</w:t>
            </w:r>
          </w:p>
        </w:tc>
        <w:tc>
          <w:tcPr>
            <w:tcW w:w="11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仿宋" w:hAnsi="仿宋" w:eastAsia="仿宋" w:cs="仿宋"/>
                <w:b/>
                <w:color w:val="000000"/>
                <w:kern w:val="0"/>
                <w:sz w:val="24"/>
              </w:rPr>
            </w:pPr>
            <w:r>
              <w:rPr>
                <w:rFonts w:hint="eastAsia" w:ascii="仿宋" w:hAnsi="仿宋" w:eastAsia="仿宋" w:cs="仿宋"/>
                <w:b/>
                <w:color w:val="000000"/>
                <w:kern w:val="0"/>
                <w:sz w:val="24"/>
              </w:rPr>
              <w:t>牵头责任</w:t>
            </w:r>
          </w:p>
          <w:p>
            <w:pPr>
              <w:widowControl/>
              <w:spacing w:line="400" w:lineRule="exact"/>
              <w:jc w:val="center"/>
              <w:textAlignment w:val="center"/>
              <w:rPr>
                <w:rFonts w:ascii="仿宋" w:hAnsi="仿宋" w:eastAsia="仿宋" w:cs="仿宋"/>
                <w:b/>
                <w:color w:val="000000"/>
                <w:sz w:val="24"/>
              </w:rPr>
            </w:pPr>
            <w:r>
              <w:rPr>
                <w:rFonts w:hint="eastAsia" w:ascii="仿宋" w:hAnsi="仿宋" w:eastAsia="仿宋" w:cs="仿宋"/>
                <w:b/>
                <w:color w:val="000000"/>
                <w:kern w:val="0"/>
                <w:sz w:val="24"/>
              </w:rPr>
              <w:t>单位</w:t>
            </w:r>
          </w:p>
        </w:tc>
      </w:tr>
      <w:tr>
        <w:tblPrEx>
          <w:tblCellMar>
            <w:top w:w="0" w:type="dxa"/>
            <w:left w:w="0" w:type="dxa"/>
            <w:bottom w:w="0" w:type="dxa"/>
            <w:right w:w="0" w:type="dxa"/>
          </w:tblCellMar>
        </w:tblPrEx>
        <w:trPr>
          <w:trHeight w:val="810" w:hRule="atLeast"/>
          <w:jc w:val="center"/>
        </w:trPr>
        <w:tc>
          <w:tcPr>
            <w:tcW w:w="7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仿宋" w:hAnsi="仿宋" w:eastAsia="仿宋" w:cs="仿宋"/>
                <w:color w:val="000000"/>
                <w:sz w:val="24"/>
              </w:rPr>
            </w:pPr>
            <w:r>
              <w:rPr>
                <w:rFonts w:ascii="仿宋" w:hAnsi="仿宋" w:eastAsia="仿宋" w:cs="仿宋"/>
                <w:color w:val="000000"/>
                <w:kern w:val="0"/>
                <w:sz w:val="24"/>
              </w:rPr>
              <w:t>1</w:t>
            </w:r>
          </w:p>
        </w:tc>
        <w:tc>
          <w:tcPr>
            <w:tcW w:w="13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仿宋" w:hAnsi="仿宋" w:eastAsia="仿宋" w:cs="仿宋"/>
                <w:color w:val="000000"/>
                <w:sz w:val="24"/>
              </w:rPr>
            </w:pPr>
            <w:r>
              <w:rPr>
                <w:rFonts w:ascii="仿宋" w:hAnsi="仿宋" w:eastAsia="仿宋" w:cs="仿宋"/>
                <w:color w:val="000000"/>
                <w:kern w:val="0"/>
                <w:sz w:val="24"/>
              </w:rPr>
              <w:t>3</w:t>
            </w:r>
            <w:r>
              <w:rPr>
                <w:rFonts w:hint="eastAsia" w:ascii="仿宋" w:hAnsi="仿宋" w:eastAsia="仿宋" w:cs="仿宋"/>
                <w:color w:val="000000"/>
                <w:kern w:val="0"/>
                <w:sz w:val="24"/>
              </w:rPr>
              <w:t>月</w:t>
            </w:r>
            <w:r>
              <w:rPr>
                <w:rFonts w:ascii="仿宋" w:hAnsi="仿宋" w:eastAsia="仿宋" w:cs="仿宋"/>
                <w:color w:val="000000"/>
                <w:kern w:val="0"/>
                <w:sz w:val="24"/>
              </w:rPr>
              <w:t>15</w:t>
            </w:r>
            <w:r>
              <w:rPr>
                <w:rFonts w:hint="eastAsia" w:ascii="仿宋" w:hAnsi="仿宋" w:eastAsia="仿宋" w:cs="仿宋"/>
                <w:color w:val="000000"/>
                <w:kern w:val="0"/>
                <w:sz w:val="24"/>
              </w:rPr>
              <w:t>日前</w:t>
            </w:r>
          </w:p>
        </w:tc>
        <w:tc>
          <w:tcPr>
            <w:tcW w:w="19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rPr>
              <w:t>召开动员大会</w:t>
            </w:r>
          </w:p>
        </w:tc>
        <w:tc>
          <w:tcPr>
            <w:tcW w:w="4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left"/>
              <w:textAlignment w:val="center"/>
              <w:rPr>
                <w:rFonts w:ascii="仿宋" w:hAnsi="仿宋" w:eastAsia="仿宋" w:cs="仿宋"/>
                <w:color w:val="000000"/>
                <w:sz w:val="24"/>
              </w:rPr>
            </w:pPr>
            <w:r>
              <w:rPr>
                <w:rFonts w:hint="eastAsia" w:ascii="仿宋" w:hAnsi="仿宋" w:eastAsia="仿宋" w:cs="仿宋"/>
                <w:color w:val="000000"/>
                <w:kern w:val="0"/>
                <w:sz w:val="24"/>
              </w:rPr>
              <w:t>成立领导小组，制定印发工作方案，明确活动目标、主要任务和有关要求等。</w:t>
            </w:r>
          </w:p>
        </w:tc>
        <w:tc>
          <w:tcPr>
            <w:tcW w:w="11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党政办</w:t>
            </w:r>
          </w:p>
          <w:p>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rPr>
              <w:t>宣传科</w:t>
            </w:r>
          </w:p>
        </w:tc>
      </w:tr>
      <w:tr>
        <w:tblPrEx>
          <w:tblCellMar>
            <w:top w:w="0" w:type="dxa"/>
            <w:left w:w="0" w:type="dxa"/>
            <w:bottom w:w="0" w:type="dxa"/>
            <w:right w:w="0" w:type="dxa"/>
          </w:tblCellMar>
        </w:tblPrEx>
        <w:trPr>
          <w:trHeight w:val="810" w:hRule="atLeast"/>
          <w:jc w:val="center"/>
        </w:trPr>
        <w:tc>
          <w:tcPr>
            <w:tcW w:w="7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仿宋" w:hAnsi="仿宋" w:eastAsia="仿宋" w:cs="仿宋"/>
                <w:color w:val="000000"/>
                <w:sz w:val="24"/>
              </w:rPr>
            </w:pPr>
            <w:r>
              <w:rPr>
                <w:rFonts w:ascii="仿宋" w:hAnsi="仿宋" w:eastAsia="仿宋" w:cs="仿宋"/>
                <w:color w:val="000000"/>
                <w:kern w:val="0"/>
                <w:sz w:val="24"/>
              </w:rPr>
              <w:t>2</w:t>
            </w:r>
          </w:p>
        </w:tc>
        <w:tc>
          <w:tcPr>
            <w:tcW w:w="1323"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仿宋" w:hAnsi="仿宋" w:eastAsia="仿宋" w:cs="仿宋"/>
                <w:color w:val="000000"/>
                <w:kern w:val="0"/>
                <w:sz w:val="24"/>
              </w:rPr>
            </w:pPr>
            <w:r>
              <w:rPr>
                <w:rFonts w:ascii="仿宋" w:hAnsi="仿宋" w:eastAsia="仿宋" w:cs="仿宋"/>
                <w:color w:val="000000"/>
                <w:kern w:val="0"/>
                <w:sz w:val="24"/>
              </w:rPr>
              <w:t>3</w:t>
            </w:r>
            <w:r>
              <w:rPr>
                <w:rFonts w:hint="eastAsia" w:ascii="仿宋" w:hAnsi="仿宋" w:eastAsia="仿宋" w:cs="仿宋"/>
                <w:color w:val="000000"/>
                <w:kern w:val="0"/>
                <w:sz w:val="24"/>
              </w:rPr>
              <w:t>月</w:t>
            </w:r>
            <w:r>
              <w:rPr>
                <w:rFonts w:ascii="仿宋" w:hAnsi="仿宋" w:eastAsia="仿宋" w:cs="仿宋"/>
                <w:color w:val="000000"/>
                <w:kern w:val="0"/>
                <w:sz w:val="24"/>
              </w:rPr>
              <w:t>12</w:t>
            </w:r>
            <w:r>
              <w:rPr>
                <w:rFonts w:hint="eastAsia" w:ascii="仿宋" w:hAnsi="仿宋" w:eastAsia="仿宋" w:cs="仿宋"/>
                <w:color w:val="000000"/>
                <w:kern w:val="0"/>
                <w:sz w:val="24"/>
              </w:rPr>
              <w:t>日</w:t>
            </w:r>
          </w:p>
          <w:p>
            <w:pPr>
              <w:widowControl/>
              <w:spacing w:line="400" w:lineRule="exact"/>
              <w:jc w:val="center"/>
              <w:textAlignment w:val="center"/>
              <w:rPr>
                <w:rFonts w:ascii="仿宋" w:hAnsi="仿宋" w:eastAsia="仿宋" w:cs="仿宋"/>
                <w:color w:val="000000"/>
                <w:sz w:val="24"/>
              </w:rPr>
            </w:pPr>
            <w:r>
              <w:rPr>
                <w:rFonts w:ascii="仿宋" w:hAnsi="仿宋" w:eastAsia="仿宋" w:cs="仿宋"/>
                <w:color w:val="000000"/>
                <w:kern w:val="0"/>
                <w:sz w:val="24"/>
              </w:rPr>
              <w:t>-4</w:t>
            </w:r>
            <w:r>
              <w:rPr>
                <w:rFonts w:hint="eastAsia" w:ascii="仿宋" w:hAnsi="仿宋" w:eastAsia="仿宋" w:cs="仿宋"/>
                <w:color w:val="000000"/>
                <w:kern w:val="0"/>
                <w:sz w:val="24"/>
              </w:rPr>
              <w:t>月</w:t>
            </w:r>
            <w:r>
              <w:rPr>
                <w:rFonts w:ascii="仿宋" w:hAnsi="仿宋" w:eastAsia="仿宋" w:cs="仿宋"/>
                <w:color w:val="000000"/>
                <w:kern w:val="0"/>
                <w:sz w:val="24"/>
              </w:rPr>
              <w:t>22</w:t>
            </w:r>
            <w:r>
              <w:rPr>
                <w:rFonts w:hint="eastAsia" w:ascii="仿宋" w:hAnsi="仿宋" w:eastAsia="仿宋" w:cs="仿宋"/>
                <w:color w:val="000000"/>
                <w:kern w:val="0"/>
                <w:sz w:val="24"/>
              </w:rPr>
              <w:t>日</w:t>
            </w:r>
          </w:p>
        </w:tc>
        <w:tc>
          <w:tcPr>
            <w:tcW w:w="196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rPr>
              <w:t>学习研讨</w:t>
            </w:r>
          </w:p>
        </w:tc>
        <w:tc>
          <w:tcPr>
            <w:tcW w:w="4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left"/>
              <w:textAlignment w:val="center"/>
              <w:rPr>
                <w:rFonts w:ascii="仿宋" w:hAnsi="仿宋" w:eastAsia="仿宋" w:cs="仿宋"/>
                <w:color w:val="000000"/>
                <w:sz w:val="24"/>
              </w:rPr>
            </w:pPr>
            <w:r>
              <w:rPr>
                <w:rFonts w:hint="eastAsia" w:ascii="仿宋" w:hAnsi="仿宋" w:eastAsia="仿宋" w:cs="仿宋"/>
                <w:color w:val="000000"/>
                <w:kern w:val="0"/>
                <w:sz w:val="24"/>
              </w:rPr>
              <w:t>党委带头学，开展党委理论中心组学、专题研讨会等形式，抓好领导班子集中学习。</w:t>
            </w:r>
          </w:p>
        </w:tc>
        <w:tc>
          <w:tcPr>
            <w:tcW w:w="111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rPr>
              <w:t>宣传科</w:t>
            </w:r>
          </w:p>
        </w:tc>
      </w:tr>
      <w:tr>
        <w:tblPrEx>
          <w:tblCellMar>
            <w:top w:w="0" w:type="dxa"/>
            <w:left w:w="0" w:type="dxa"/>
            <w:bottom w:w="0" w:type="dxa"/>
            <w:right w:w="0" w:type="dxa"/>
          </w:tblCellMar>
        </w:tblPrEx>
        <w:trPr>
          <w:trHeight w:val="807" w:hRule="atLeast"/>
          <w:jc w:val="center"/>
        </w:trPr>
        <w:tc>
          <w:tcPr>
            <w:tcW w:w="7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仿宋" w:hAnsi="仿宋" w:eastAsia="仿宋" w:cs="仿宋"/>
                <w:color w:val="000000"/>
                <w:sz w:val="24"/>
              </w:rPr>
            </w:pPr>
            <w:r>
              <w:rPr>
                <w:rFonts w:ascii="仿宋" w:hAnsi="仿宋" w:eastAsia="仿宋" w:cs="仿宋"/>
                <w:color w:val="000000"/>
                <w:kern w:val="0"/>
                <w:sz w:val="24"/>
              </w:rPr>
              <w:t>3</w:t>
            </w:r>
          </w:p>
        </w:tc>
        <w:tc>
          <w:tcPr>
            <w:tcW w:w="1323" w:type="dxa"/>
            <w:vMerge w:val="continue"/>
            <w:tcBorders>
              <w:left w:val="single" w:color="000000" w:sz="4" w:space="0"/>
              <w:right w:val="single" w:color="000000" w:sz="4" w:space="0"/>
            </w:tcBorders>
            <w:noWrap/>
            <w:tcMar>
              <w:top w:w="15" w:type="dxa"/>
              <w:left w:w="15" w:type="dxa"/>
              <w:right w:w="15" w:type="dxa"/>
            </w:tcMar>
            <w:vAlign w:val="center"/>
          </w:tcPr>
          <w:p>
            <w:pPr>
              <w:widowControl/>
              <w:spacing w:line="400" w:lineRule="exact"/>
              <w:jc w:val="center"/>
              <w:rPr>
                <w:rFonts w:ascii="仿宋" w:hAnsi="仿宋" w:eastAsia="仿宋" w:cs="仿宋"/>
                <w:color w:val="000000"/>
                <w:sz w:val="24"/>
              </w:rPr>
            </w:pPr>
          </w:p>
        </w:tc>
        <w:tc>
          <w:tcPr>
            <w:tcW w:w="196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rPr>
                <w:rFonts w:ascii="仿宋" w:hAnsi="仿宋" w:eastAsia="仿宋" w:cs="仿宋"/>
                <w:color w:val="000000"/>
                <w:sz w:val="24"/>
              </w:rPr>
            </w:pPr>
          </w:p>
        </w:tc>
        <w:tc>
          <w:tcPr>
            <w:tcW w:w="4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left"/>
              <w:textAlignment w:val="center"/>
              <w:rPr>
                <w:rFonts w:ascii="仿宋" w:hAnsi="仿宋" w:eastAsia="仿宋" w:cs="仿宋"/>
                <w:color w:val="000000"/>
                <w:sz w:val="24"/>
              </w:rPr>
            </w:pPr>
            <w:r>
              <w:rPr>
                <w:rFonts w:hint="eastAsia" w:ascii="仿宋" w:hAnsi="仿宋" w:eastAsia="仿宋" w:cs="仿宋"/>
                <w:color w:val="000000"/>
                <w:kern w:val="0"/>
                <w:sz w:val="24"/>
              </w:rPr>
              <w:t>镇村干部集中学，每周一组织机关干部、村支部书记开展集中学习。</w:t>
            </w:r>
          </w:p>
        </w:tc>
        <w:tc>
          <w:tcPr>
            <w:tcW w:w="11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rPr>
                <w:rFonts w:ascii="仿宋" w:hAnsi="仿宋" w:eastAsia="仿宋" w:cs="仿宋"/>
                <w:color w:val="000000"/>
                <w:sz w:val="24"/>
              </w:rPr>
            </w:pPr>
          </w:p>
        </w:tc>
      </w:tr>
      <w:tr>
        <w:tblPrEx>
          <w:tblCellMar>
            <w:top w:w="0" w:type="dxa"/>
            <w:left w:w="0" w:type="dxa"/>
            <w:bottom w:w="0" w:type="dxa"/>
            <w:right w:w="0" w:type="dxa"/>
          </w:tblCellMar>
        </w:tblPrEx>
        <w:trPr>
          <w:trHeight w:val="553" w:hRule="atLeast"/>
          <w:jc w:val="center"/>
        </w:trPr>
        <w:tc>
          <w:tcPr>
            <w:tcW w:w="7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仿宋" w:hAnsi="仿宋" w:eastAsia="仿宋" w:cs="仿宋"/>
                <w:color w:val="000000"/>
                <w:sz w:val="24"/>
              </w:rPr>
            </w:pPr>
            <w:r>
              <w:rPr>
                <w:rFonts w:ascii="仿宋" w:hAnsi="仿宋" w:eastAsia="仿宋" w:cs="仿宋"/>
                <w:color w:val="000000"/>
                <w:kern w:val="0"/>
                <w:sz w:val="24"/>
              </w:rPr>
              <w:t>4</w:t>
            </w:r>
          </w:p>
        </w:tc>
        <w:tc>
          <w:tcPr>
            <w:tcW w:w="1323" w:type="dxa"/>
            <w:vMerge w:val="continue"/>
            <w:tcBorders>
              <w:left w:val="single" w:color="000000" w:sz="4" w:space="0"/>
              <w:right w:val="single" w:color="000000" w:sz="4" w:space="0"/>
            </w:tcBorders>
            <w:noWrap/>
            <w:tcMar>
              <w:top w:w="15" w:type="dxa"/>
              <w:left w:w="15" w:type="dxa"/>
              <w:right w:w="15" w:type="dxa"/>
            </w:tcMar>
            <w:vAlign w:val="center"/>
          </w:tcPr>
          <w:p>
            <w:pPr>
              <w:widowControl/>
              <w:spacing w:line="400" w:lineRule="exact"/>
              <w:jc w:val="center"/>
              <w:rPr>
                <w:rFonts w:ascii="仿宋" w:hAnsi="仿宋" w:eastAsia="仿宋" w:cs="仿宋"/>
                <w:color w:val="000000"/>
                <w:sz w:val="24"/>
              </w:rPr>
            </w:pPr>
          </w:p>
        </w:tc>
        <w:tc>
          <w:tcPr>
            <w:tcW w:w="196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rPr>
                <w:rFonts w:ascii="仿宋" w:hAnsi="仿宋" w:eastAsia="仿宋" w:cs="仿宋"/>
                <w:color w:val="000000"/>
                <w:sz w:val="24"/>
              </w:rPr>
            </w:pPr>
          </w:p>
        </w:tc>
        <w:tc>
          <w:tcPr>
            <w:tcW w:w="4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left"/>
              <w:textAlignment w:val="center"/>
              <w:rPr>
                <w:rFonts w:ascii="仿宋" w:hAnsi="仿宋" w:eastAsia="仿宋" w:cs="仿宋"/>
                <w:color w:val="000000"/>
                <w:sz w:val="24"/>
              </w:rPr>
            </w:pPr>
            <w:r>
              <w:rPr>
                <w:rFonts w:hint="eastAsia" w:ascii="仿宋" w:hAnsi="仿宋" w:eastAsia="仿宋" w:cs="仿宋"/>
                <w:color w:val="000000"/>
                <w:kern w:val="0"/>
                <w:sz w:val="24"/>
              </w:rPr>
              <w:t>各支部分头学，每周五下午开展</w:t>
            </w:r>
            <w:r>
              <w:rPr>
                <w:rFonts w:ascii="仿宋" w:hAnsi="仿宋" w:eastAsia="仿宋" w:cs="仿宋"/>
                <w:color w:val="000000"/>
                <w:kern w:val="0"/>
                <w:sz w:val="24"/>
              </w:rPr>
              <w:t>1</w:t>
            </w:r>
            <w:r>
              <w:rPr>
                <w:rFonts w:hint="eastAsia" w:ascii="仿宋" w:hAnsi="仿宋" w:eastAsia="仿宋" w:cs="仿宋"/>
                <w:color w:val="000000"/>
                <w:kern w:val="0"/>
                <w:sz w:val="24"/>
              </w:rPr>
              <w:t>次学习讨论。</w:t>
            </w:r>
          </w:p>
        </w:tc>
        <w:tc>
          <w:tcPr>
            <w:tcW w:w="11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rPr>
                <w:rFonts w:ascii="仿宋" w:hAnsi="仿宋" w:eastAsia="仿宋" w:cs="仿宋"/>
                <w:color w:val="000000"/>
                <w:sz w:val="24"/>
              </w:rPr>
            </w:pPr>
          </w:p>
        </w:tc>
      </w:tr>
      <w:tr>
        <w:tblPrEx>
          <w:tblCellMar>
            <w:top w:w="0" w:type="dxa"/>
            <w:left w:w="0" w:type="dxa"/>
            <w:bottom w:w="0" w:type="dxa"/>
            <w:right w:w="0" w:type="dxa"/>
          </w:tblCellMar>
        </w:tblPrEx>
        <w:trPr>
          <w:trHeight w:val="553" w:hRule="atLeast"/>
          <w:jc w:val="center"/>
        </w:trPr>
        <w:tc>
          <w:tcPr>
            <w:tcW w:w="7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仿宋" w:hAnsi="仿宋" w:eastAsia="仿宋" w:cs="仿宋"/>
                <w:color w:val="000000"/>
                <w:sz w:val="24"/>
              </w:rPr>
            </w:pPr>
            <w:r>
              <w:rPr>
                <w:rFonts w:ascii="仿宋" w:hAnsi="仿宋" w:eastAsia="仿宋" w:cs="仿宋"/>
                <w:color w:val="000000"/>
                <w:kern w:val="0"/>
                <w:sz w:val="24"/>
              </w:rPr>
              <w:t>5</w:t>
            </w:r>
          </w:p>
        </w:tc>
        <w:tc>
          <w:tcPr>
            <w:tcW w:w="1323" w:type="dxa"/>
            <w:vMerge w:val="continue"/>
            <w:tcBorders>
              <w:left w:val="single" w:color="000000" w:sz="4" w:space="0"/>
              <w:right w:val="single" w:color="000000" w:sz="4" w:space="0"/>
            </w:tcBorders>
            <w:noWrap/>
            <w:tcMar>
              <w:top w:w="15" w:type="dxa"/>
              <w:left w:w="15" w:type="dxa"/>
              <w:right w:w="15" w:type="dxa"/>
            </w:tcMar>
            <w:vAlign w:val="center"/>
          </w:tcPr>
          <w:p>
            <w:pPr>
              <w:widowControl/>
              <w:spacing w:line="400" w:lineRule="exact"/>
              <w:jc w:val="center"/>
              <w:rPr>
                <w:rFonts w:ascii="仿宋" w:hAnsi="仿宋" w:eastAsia="仿宋" w:cs="仿宋"/>
                <w:color w:val="000000"/>
                <w:sz w:val="24"/>
              </w:rPr>
            </w:pPr>
          </w:p>
        </w:tc>
        <w:tc>
          <w:tcPr>
            <w:tcW w:w="196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rPr>
                <w:rFonts w:ascii="仿宋" w:hAnsi="仿宋" w:eastAsia="仿宋" w:cs="仿宋"/>
                <w:color w:val="000000"/>
                <w:sz w:val="24"/>
              </w:rPr>
            </w:pPr>
          </w:p>
        </w:tc>
        <w:tc>
          <w:tcPr>
            <w:tcW w:w="4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left"/>
              <w:textAlignment w:val="center"/>
              <w:rPr>
                <w:rFonts w:ascii="仿宋" w:hAnsi="仿宋" w:eastAsia="仿宋" w:cs="仿宋"/>
                <w:color w:val="000000"/>
                <w:sz w:val="24"/>
              </w:rPr>
            </w:pPr>
            <w:r>
              <w:rPr>
                <w:rFonts w:hint="eastAsia" w:ascii="仿宋" w:hAnsi="仿宋" w:eastAsia="仿宋" w:cs="仿宋"/>
                <w:color w:val="000000"/>
                <w:kern w:val="0"/>
                <w:sz w:val="24"/>
              </w:rPr>
              <w:t>个人自学，每天至少抽出</w:t>
            </w:r>
            <w:r>
              <w:rPr>
                <w:rFonts w:ascii="仿宋" w:hAnsi="仿宋" w:eastAsia="仿宋" w:cs="仿宋"/>
                <w:color w:val="000000"/>
                <w:kern w:val="0"/>
                <w:sz w:val="24"/>
              </w:rPr>
              <w:t>1</w:t>
            </w:r>
            <w:r>
              <w:rPr>
                <w:rFonts w:hint="eastAsia" w:ascii="仿宋" w:hAnsi="仿宋" w:eastAsia="仿宋" w:cs="仿宋"/>
                <w:color w:val="000000"/>
                <w:kern w:val="0"/>
                <w:sz w:val="24"/>
              </w:rPr>
              <w:t>个小时开展个人自学。</w:t>
            </w:r>
          </w:p>
        </w:tc>
        <w:tc>
          <w:tcPr>
            <w:tcW w:w="11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rPr>
                <w:rFonts w:ascii="仿宋" w:hAnsi="仿宋" w:eastAsia="仿宋" w:cs="仿宋"/>
                <w:color w:val="000000"/>
                <w:sz w:val="24"/>
              </w:rPr>
            </w:pPr>
          </w:p>
        </w:tc>
      </w:tr>
      <w:tr>
        <w:tblPrEx>
          <w:tblCellMar>
            <w:top w:w="0" w:type="dxa"/>
            <w:left w:w="0" w:type="dxa"/>
            <w:bottom w:w="0" w:type="dxa"/>
            <w:right w:w="0" w:type="dxa"/>
          </w:tblCellMar>
        </w:tblPrEx>
        <w:trPr>
          <w:trHeight w:val="1568" w:hRule="atLeast"/>
          <w:jc w:val="center"/>
        </w:trPr>
        <w:tc>
          <w:tcPr>
            <w:tcW w:w="7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仿宋" w:hAnsi="仿宋" w:eastAsia="仿宋" w:cs="仿宋"/>
                <w:color w:val="000000"/>
                <w:sz w:val="24"/>
              </w:rPr>
            </w:pPr>
            <w:r>
              <w:rPr>
                <w:rFonts w:ascii="仿宋" w:hAnsi="仿宋" w:eastAsia="仿宋" w:cs="仿宋"/>
                <w:color w:val="000000"/>
                <w:kern w:val="0"/>
                <w:sz w:val="24"/>
              </w:rPr>
              <w:t>6</w:t>
            </w:r>
          </w:p>
        </w:tc>
        <w:tc>
          <w:tcPr>
            <w:tcW w:w="1323" w:type="dxa"/>
            <w:vMerge w:val="continue"/>
            <w:tcBorders>
              <w:left w:val="single" w:color="000000" w:sz="4" w:space="0"/>
              <w:right w:val="single" w:color="000000" w:sz="4" w:space="0"/>
            </w:tcBorders>
            <w:noWrap/>
            <w:tcMar>
              <w:top w:w="15" w:type="dxa"/>
              <w:left w:w="15" w:type="dxa"/>
              <w:right w:w="15" w:type="dxa"/>
            </w:tcMar>
            <w:vAlign w:val="center"/>
          </w:tcPr>
          <w:p>
            <w:pPr>
              <w:widowControl/>
              <w:spacing w:line="400" w:lineRule="exact"/>
              <w:jc w:val="center"/>
              <w:rPr>
                <w:rFonts w:ascii="仿宋" w:hAnsi="仿宋" w:eastAsia="仿宋" w:cs="仿宋"/>
                <w:color w:val="000000"/>
                <w:sz w:val="24"/>
              </w:rPr>
            </w:pPr>
          </w:p>
        </w:tc>
        <w:tc>
          <w:tcPr>
            <w:tcW w:w="19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rPr>
              <w:t>开展专题调研</w:t>
            </w:r>
          </w:p>
        </w:tc>
        <w:tc>
          <w:tcPr>
            <w:tcW w:w="4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left"/>
              <w:textAlignment w:val="center"/>
              <w:rPr>
                <w:rFonts w:ascii="仿宋" w:hAnsi="仿宋" w:eastAsia="仿宋" w:cs="仿宋"/>
                <w:color w:val="000000"/>
                <w:sz w:val="24"/>
              </w:rPr>
            </w:pPr>
            <w:r>
              <w:rPr>
                <w:rFonts w:hint="eastAsia" w:ascii="仿宋" w:hAnsi="仿宋" w:eastAsia="仿宋" w:cs="仿宋"/>
                <w:color w:val="000000"/>
                <w:kern w:val="0"/>
                <w:sz w:val="24"/>
              </w:rPr>
              <w:t>结合村“两委”换届，组织领导干部、机关干部下沉联系点调研，深入重点、难点村，帮包规上企业、重点项目等现场，开展蹲点式调研。每周下沉调研不少于</w:t>
            </w:r>
            <w:r>
              <w:rPr>
                <w:rFonts w:ascii="仿宋" w:hAnsi="仿宋" w:eastAsia="仿宋" w:cs="仿宋"/>
                <w:color w:val="000000"/>
                <w:kern w:val="0"/>
                <w:sz w:val="24"/>
              </w:rPr>
              <w:t>1</w:t>
            </w:r>
            <w:r>
              <w:rPr>
                <w:rFonts w:hint="eastAsia" w:ascii="仿宋" w:hAnsi="仿宋" w:eastAsia="仿宋" w:cs="仿宋"/>
                <w:color w:val="000000"/>
                <w:kern w:val="0"/>
                <w:sz w:val="24"/>
              </w:rPr>
              <w:t>天。</w:t>
            </w:r>
          </w:p>
        </w:tc>
        <w:tc>
          <w:tcPr>
            <w:tcW w:w="11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组织科</w:t>
            </w:r>
          </w:p>
          <w:p>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rPr>
              <w:t>经发办</w:t>
            </w:r>
          </w:p>
        </w:tc>
      </w:tr>
      <w:tr>
        <w:tblPrEx>
          <w:tblCellMar>
            <w:top w:w="0" w:type="dxa"/>
            <w:left w:w="0" w:type="dxa"/>
            <w:bottom w:w="0" w:type="dxa"/>
            <w:right w:w="0" w:type="dxa"/>
          </w:tblCellMar>
        </w:tblPrEx>
        <w:trPr>
          <w:trHeight w:val="1568" w:hRule="atLeast"/>
          <w:jc w:val="center"/>
        </w:trPr>
        <w:tc>
          <w:tcPr>
            <w:tcW w:w="7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仿宋" w:hAnsi="仿宋" w:eastAsia="仿宋" w:cs="仿宋"/>
                <w:color w:val="000000"/>
                <w:sz w:val="24"/>
              </w:rPr>
            </w:pPr>
            <w:r>
              <w:rPr>
                <w:rFonts w:ascii="仿宋" w:hAnsi="仿宋" w:eastAsia="仿宋" w:cs="仿宋"/>
                <w:color w:val="000000"/>
                <w:kern w:val="0"/>
                <w:sz w:val="24"/>
              </w:rPr>
              <w:t>7</w:t>
            </w:r>
          </w:p>
        </w:tc>
        <w:tc>
          <w:tcPr>
            <w:tcW w:w="1323"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rPr>
                <w:rFonts w:ascii="仿宋" w:hAnsi="仿宋" w:eastAsia="仿宋" w:cs="仿宋"/>
                <w:color w:val="000000"/>
                <w:sz w:val="24"/>
              </w:rPr>
            </w:pPr>
          </w:p>
        </w:tc>
        <w:tc>
          <w:tcPr>
            <w:tcW w:w="19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召开企业家座谈会</w:t>
            </w:r>
          </w:p>
        </w:tc>
        <w:tc>
          <w:tcPr>
            <w:tcW w:w="4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充分发挥张汪镇商会桥梁和纽带作用，召开企业家座谈会，聚焦产业振兴高质量发展，听取企业家在发展过程中遇到困难问题，以及对营商环境、本行业和未来发展的意见建议。</w:t>
            </w:r>
          </w:p>
        </w:tc>
        <w:tc>
          <w:tcPr>
            <w:tcW w:w="11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经发办</w:t>
            </w:r>
          </w:p>
        </w:tc>
      </w:tr>
      <w:tr>
        <w:tblPrEx>
          <w:tblCellMar>
            <w:top w:w="0" w:type="dxa"/>
            <w:left w:w="0" w:type="dxa"/>
            <w:bottom w:w="0" w:type="dxa"/>
            <w:right w:w="0" w:type="dxa"/>
          </w:tblCellMar>
        </w:tblPrEx>
        <w:trPr>
          <w:trHeight w:val="1071" w:hRule="atLeast"/>
          <w:jc w:val="center"/>
        </w:trPr>
        <w:tc>
          <w:tcPr>
            <w:tcW w:w="7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仿宋" w:hAnsi="仿宋" w:eastAsia="仿宋" w:cs="仿宋"/>
                <w:color w:val="000000"/>
                <w:sz w:val="24"/>
              </w:rPr>
            </w:pPr>
            <w:r>
              <w:rPr>
                <w:rFonts w:ascii="仿宋" w:hAnsi="仿宋" w:eastAsia="仿宋" w:cs="仿宋"/>
                <w:color w:val="000000"/>
                <w:kern w:val="0"/>
                <w:sz w:val="24"/>
              </w:rPr>
              <w:t>8</w:t>
            </w:r>
          </w:p>
        </w:tc>
        <w:tc>
          <w:tcPr>
            <w:tcW w:w="132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仿宋" w:hAnsi="仿宋" w:eastAsia="仿宋" w:cs="仿宋"/>
                <w:color w:val="000000"/>
                <w:kern w:val="0"/>
                <w:sz w:val="24"/>
              </w:rPr>
            </w:pPr>
            <w:r>
              <w:rPr>
                <w:rFonts w:ascii="仿宋" w:hAnsi="仿宋" w:eastAsia="仿宋" w:cs="仿宋"/>
                <w:color w:val="000000"/>
                <w:kern w:val="0"/>
                <w:sz w:val="24"/>
              </w:rPr>
              <w:t>3</w:t>
            </w:r>
            <w:r>
              <w:rPr>
                <w:rFonts w:hint="eastAsia" w:ascii="仿宋" w:hAnsi="仿宋" w:eastAsia="仿宋" w:cs="仿宋"/>
                <w:color w:val="000000"/>
                <w:kern w:val="0"/>
                <w:sz w:val="24"/>
              </w:rPr>
              <w:t>月</w:t>
            </w:r>
            <w:r>
              <w:rPr>
                <w:rFonts w:ascii="仿宋" w:hAnsi="仿宋" w:eastAsia="仿宋" w:cs="仿宋"/>
                <w:color w:val="000000"/>
                <w:kern w:val="0"/>
                <w:sz w:val="24"/>
              </w:rPr>
              <w:t>20</w:t>
            </w:r>
            <w:r>
              <w:rPr>
                <w:rFonts w:hint="eastAsia" w:ascii="仿宋" w:hAnsi="仿宋" w:eastAsia="仿宋" w:cs="仿宋"/>
                <w:color w:val="000000"/>
                <w:kern w:val="0"/>
                <w:sz w:val="24"/>
              </w:rPr>
              <w:t>日</w:t>
            </w:r>
          </w:p>
          <w:p>
            <w:pPr>
              <w:widowControl/>
              <w:spacing w:line="400" w:lineRule="exact"/>
              <w:jc w:val="center"/>
              <w:textAlignment w:val="center"/>
              <w:rPr>
                <w:rFonts w:ascii="仿宋" w:hAnsi="仿宋" w:eastAsia="仿宋" w:cs="仿宋"/>
                <w:color w:val="000000"/>
                <w:sz w:val="24"/>
              </w:rPr>
            </w:pPr>
            <w:r>
              <w:rPr>
                <w:rFonts w:ascii="仿宋" w:hAnsi="仿宋" w:eastAsia="仿宋" w:cs="仿宋"/>
                <w:color w:val="000000"/>
                <w:kern w:val="0"/>
                <w:sz w:val="24"/>
              </w:rPr>
              <w:t>-4</w:t>
            </w:r>
            <w:r>
              <w:rPr>
                <w:rFonts w:hint="eastAsia" w:ascii="仿宋" w:hAnsi="仿宋" w:eastAsia="仿宋" w:cs="仿宋"/>
                <w:color w:val="000000"/>
                <w:kern w:val="0"/>
                <w:sz w:val="24"/>
              </w:rPr>
              <w:t>月</w:t>
            </w:r>
            <w:r>
              <w:rPr>
                <w:rFonts w:ascii="仿宋" w:hAnsi="仿宋" w:eastAsia="仿宋" w:cs="仿宋"/>
                <w:color w:val="000000"/>
                <w:kern w:val="0"/>
                <w:sz w:val="24"/>
              </w:rPr>
              <w:t>2</w:t>
            </w:r>
            <w:r>
              <w:rPr>
                <w:rFonts w:hint="eastAsia" w:ascii="仿宋" w:hAnsi="仿宋" w:eastAsia="仿宋" w:cs="仿宋"/>
                <w:color w:val="000000"/>
                <w:kern w:val="0"/>
                <w:sz w:val="24"/>
              </w:rPr>
              <w:t>日</w:t>
            </w:r>
          </w:p>
        </w:tc>
        <w:tc>
          <w:tcPr>
            <w:tcW w:w="19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rPr>
              <w:t>“走出去”学先进</w:t>
            </w:r>
          </w:p>
        </w:tc>
        <w:tc>
          <w:tcPr>
            <w:tcW w:w="4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left"/>
              <w:textAlignment w:val="center"/>
              <w:rPr>
                <w:rFonts w:ascii="仿宋" w:hAnsi="仿宋" w:eastAsia="仿宋" w:cs="仿宋"/>
                <w:color w:val="000000"/>
                <w:sz w:val="24"/>
              </w:rPr>
            </w:pPr>
            <w:r>
              <w:rPr>
                <w:rFonts w:hint="eastAsia" w:ascii="仿宋" w:hAnsi="仿宋" w:eastAsia="仿宋" w:cs="仿宋"/>
                <w:color w:val="000000"/>
                <w:kern w:val="0"/>
                <w:sz w:val="24"/>
              </w:rPr>
              <w:t>组织镇村干部到先进镇街、发达地区学习借鉴成功经验、创新举措。调研结束后，形成高质量调研报告。</w:t>
            </w:r>
          </w:p>
        </w:tc>
        <w:tc>
          <w:tcPr>
            <w:tcW w:w="11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rPr>
              <w:t>党政办</w:t>
            </w:r>
          </w:p>
        </w:tc>
      </w:tr>
      <w:tr>
        <w:tblPrEx>
          <w:tblCellMar>
            <w:top w:w="0" w:type="dxa"/>
            <w:left w:w="0" w:type="dxa"/>
            <w:bottom w:w="0" w:type="dxa"/>
            <w:right w:w="0" w:type="dxa"/>
          </w:tblCellMar>
        </w:tblPrEx>
        <w:trPr>
          <w:trHeight w:val="651" w:hRule="atLeast"/>
          <w:jc w:val="center"/>
        </w:trPr>
        <w:tc>
          <w:tcPr>
            <w:tcW w:w="7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仿宋" w:hAnsi="仿宋" w:eastAsia="仿宋" w:cs="仿宋"/>
                <w:color w:val="000000"/>
                <w:sz w:val="24"/>
              </w:rPr>
            </w:pPr>
            <w:r>
              <w:rPr>
                <w:rFonts w:ascii="仿宋" w:hAnsi="仿宋" w:eastAsia="仿宋" w:cs="仿宋"/>
                <w:color w:val="000000"/>
                <w:kern w:val="0"/>
                <w:sz w:val="24"/>
              </w:rPr>
              <w:t>9</w:t>
            </w:r>
          </w:p>
        </w:tc>
        <w:tc>
          <w:tcPr>
            <w:tcW w:w="132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rPr>
                <w:rFonts w:ascii="仿宋" w:hAnsi="仿宋" w:eastAsia="仿宋" w:cs="仿宋"/>
                <w:color w:val="000000"/>
                <w:sz w:val="24"/>
              </w:rPr>
            </w:pPr>
          </w:p>
        </w:tc>
        <w:tc>
          <w:tcPr>
            <w:tcW w:w="19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rPr>
              <w:t>“请进来”提能力</w:t>
            </w:r>
          </w:p>
        </w:tc>
        <w:tc>
          <w:tcPr>
            <w:tcW w:w="4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left"/>
              <w:textAlignment w:val="center"/>
              <w:rPr>
                <w:rFonts w:ascii="仿宋" w:hAnsi="仿宋" w:eastAsia="仿宋" w:cs="仿宋"/>
                <w:color w:val="000000"/>
                <w:sz w:val="24"/>
              </w:rPr>
            </w:pPr>
            <w:r>
              <w:rPr>
                <w:rFonts w:hint="eastAsia" w:ascii="仿宋" w:hAnsi="仿宋" w:eastAsia="仿宋" w:cs="仿宋"/>
                <w:color w:val="000000"/>
                <w:kern w:val="0"/>
                <w:sz w:val="24"/>
              </w:rPr>
              <w:t>利用党员干部淬火提质培训班，邀请经济口专家、授课，准确掌握精神实质，提升思想境界。</w:t>
            </w:r>
          </w:p>
        </w:tc>
        <w:tc>
          <w:tcPr>
            <w:tcW w:w="11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经发办</w:t>
            </w:r>
          </w:p>
          <w:p>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rPr>
              <w:t>组织科</w:t>
            </w:r>
          </w:p>
        </w:tc>
      </w:tr>
      <w:tr>
        <w:tblPrEx>
          <w:tblCellMar>
            <w:top w:w="0" w:type="dxa"/>
            <w:left w:w="0" w:type="dxa"/>
            <w:bottom w:w="0" w:type="dxa"/>
            <w:right w:w="0" w:type="dxa"/>
          </w:tblCellMar>
        </w:tblPrEx>
        <w:trPr>
          <w:trHeight w:val="1568" w:hRule="atLeast"/>
          <w:jc w:val="center"/>
        </w:trPr>
        <w:tc>
          <w:tcPr>
            <w:tcW w:w="7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仿宋" w:hAnsi="仿宋" w:eastAsia="仿宋" w:cs="仿宋"/>
                <w:color w:val="000000"/>
                <w:sz w:val="24"/>
              </w:rPr>
            </w:pPr>
            <w:r>
              <w:rPr>
                <w:rFonts w:ascii="仿宋" w:hAnsi="仿宋" w:eastAsia="仿宋" w:cs="仿宋"/>
                <w:color w:val="000000"/>
                <w:kern w:val="0"/>
                <w:sz w:val="24"/>
              </w:rPr>
              <w:t>10</w:t>
            </w:r>
          </w:p>
        </w:tc>
        <w:tc>
          <w:tcPr>
            <w:tcW w:w="132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仿宋" w:hAnsi="仿宋" w:eastAsia="仿宋" w:cs="仿宋"/>
                <w:color w:val="000000"/>
                <w:kern w:val="0"/>
                <w:sz w:val="24"/>
              </w:rPr>
            </w:pPr>
            <w:r>
              <w:rPr>
                <w:rFonts w:ascii="仿宋" w:hAnsi="仿宋" w:eastAsia="仿宋" w:cs="仿宋"/>
                <w:color w:val="000000"/>
                <w:kern w:val="0"/>
                <w:sz w:val="24"/>
              </w:rPr>
              <w:t>4</w:t>
            </w:r>
            <w:r>
              <w:rPr>
                <w:rFonts w:hint="eastAsia" w:ascii="仿宋" w:hAnsi="仿宋" w:eastAsia="仿宋" w:cs="仿宋"/>
                <w:color w:val="000000"/>
                <w:kern w:val="0"/>
                <w:sz w:val="24"/>
              </w:rPr>
              <w:t>月</w:t>
            </w:r>
            <w:r>
              <w:rPr>
                <w:rFonts w:ascii="仿宋" w:hAnsi="仿宋" w:eastAsia="仿宋" w:cs="仿宋"/>
                <w:color w:val="000000"/>
                <w:kern w:val="0"/>
                <w:sz w:val="24"/>
              </w:rPr>
              <w:t>3</w:t>
            </w:r>
            <w:r>
              <w:rPr>
                <w:rFonts w:hint="eastAsia" w:ascii="仿宋" w:hAnsi="仿宋" w:eastAsia="仿宋" w:cs="仿宋"/>
                <w:color w:val="000000"/>
                <w:kern w:val="0"/>
                <w:sz w:val="24"/>
              </w:rPr>
              <w:t>日</w:t>
            </w:r>
          </w:p>
          <w:p>
            <w:pPr>
              <w:widowControl/>
              <w:spacing w:line="400" w:lineRule="exact"/>
              <w:jc w:val="center"/>
              <w:textAlignment w:val="center"/>
              <w:rPr>
                <w:rFonts w:ascii="仿宋" w:hAnsi="仿宋" w:eastAsia="仿宋" w:cs="仿宋"/>
                <w:color w:val="000000"/>
                <w:sz w:val="24"/>
              </w:rPr>
            </w:pPr>
            <w:r>
              <w:rPr>
                <w:rFonts w:ascii="仿宋" w:hAnsi="仿宋" w:eastAsia="仿宋" w:cs="仿宋"/>
                <w:color w:val="000000"/>
                <w:kern w:val="0"/>
                <w:sz w:val="24"/>
              </w:rPr>
              <w:t>-4</w:t>
            </w:r>
            <w:r>
              <w:rPr>
                <w:rFonts w:hint="eastAsia" w:ascii="仿宋" w:hAnsi="仿宋" w:eastAsia="仿宋" w:cs="仿宋"/>
                <w:color w:val="000000"/>
                <w:kern w:val="0"/>
                <w:sz w:val="24"/>
              </w:rPr>
              <w:t>月</w:t>
            </w:r>
            <w:r>
              <w:rPr>
                <w:rFonts w:ascii="仿宋" w:hAnsi="仿宋" w:eastAsia="仿宋" w:cs="仿宋"/>
                <w:color w:val="000000"/>
                <w:kern w:val="0"/>
                <w:sz w:val="24"/>
              </w:rPr>
              <w:t>16</w:t>
            </w:r>
            <w:r>
              <w:rPr>
                <w:rFonts w:hint="eastAsia" w:ascii="仿宋" w:hAnsi="仿宋" w:eastAsia="仿宋" w:cs="仿宋"/>
                <w:color w:val="000000"/>
                <w:kern w:val="0"/>
                <w:sz w:val="24"/>
              </w:rPr>
              <w:t>日</w:t>
            </w:r>
          </w:p>
        </w:tc>
        <w:tc>
          <w:tcPr>
            <w:tcW w:w="19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抓好问题</w:t>
            </w:r>
          </w:p>
          <w:p>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rPr>
              <w:t>查摆</w:t>
            </w:r>
          </w:p>
        </w:tc>
        <w:tc>
          <w:tcPr>
            <w:tcW w:w="4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left"/>
              <w:textAlignment w:val="center"/>
              <w:rPr>
                <w:rFonts w:ascii="仿宋" w:hAnsi="仿宋" w:eastAsia="仿宋" w:cs="仿宋"/>
                <w:color w:val="000000"/>
                <w:sz w:val="24"/>
              </w:rPr>
            </w:pPr>
            <w:r>
              <w:rPr>
                <w:rFonts w:hint="eastAsia" w:ascii="仿宋" w:hAnsi="仿宋" w:eastAsia="仿宋" w:cs="仿宋"/>
                <w:color w:val="000000"/>
                <w:kern w:val="0"/>
                <w:sz w:val="24"/>
              </w:rPr>
              <w:t>坚持问题导向，对标先进、结合“攻坚五问”找差距，把自己摆进去、把职责摆进去、把工作摆进去，以部门为单位，建立问题台账，抓好整改落实。</w:t>
            </w:r>
          </w:p>
        </w:tc>
        <w:tc>
          <w:tcPr>
            <w:tcW w:w="11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rPr>
              <w:t>组织科</w:t>
            </w:r>
          </w:p>
        </w:tc>
      </w:tr>
      <w:tr>
        <w:tblPrEx>
          <w:tblCellMar>
            <w:top w:w="0" w:type="dxa"/>
            <w:left w:w="0" w:type="dxa"/>
            <w:bottom w:w="0" w:type="dxa"/>
            <w:right w:w="0" w:type="dxa"/>
          </w:tblCellMar>
        </w:tblPrEx>
        <w:trPr>
          <w:trHeight w:val="1314" w:hRule="atLeast"/>
          <w:jc w:val="center"/>
        </w:trPr>
        <w:tc>
          <w:tcPr>
            <w:tcW w:w="7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仿宋" w:hAnsi="仿宋" w:eastAsia="仿宋" w:cs="仿宋"/>
                <w:color w:val="000000"/>
                <w:sz w:val="24"/>
              </w:rPr>
            </w:pPr>
            <w:r>
              <w:rPr>
                <w:rFonts w:ascii="仿宋" w:hAnsi="仿宋" w:eastAsia="仿宋" w:cs="仿宋"/>
                <w:color w:val="000000"/>
                <w:kern w:val="0"/>
                <w:sz w:val="24"/>
              </w:rPr>
              <w:t>11</w:t>
            </w:r>
          </w:p>
        </w:tc>
        <w:tc>
          <w:tcPr>
            <w:tcW w:w="132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rPr>
                <w:rFonts w:ascii="仿宋" w:hAnsi="仿宋" w:eastAsia="仿宋" w:cs="仿宋"/>
                <w:color w:val="000000"/>
                <w:sz w:val="24"/>
              </w:rPr>
            </w:pPr>
          </w:p>
        </w:tc>
        <w:tc>
          <w:tcPr>
            <w:tcW w:w="19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制定工作</w:t>
            </w:r>
          </w:p>
          <w:p>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rPr>
              <w:t>目标</w:t>
            </w:r>
          </w:p>
        </w:tc>
        <w:tc>
          <w:tcPr>
            <w:tcW w:w="4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left"/>
              <w:textAlignment w:val="center"/>
              <w:rPr>
                <w:rFonts w:ascii="仿宋" w:hAnsi="仿宋" w:eastAsia="仿宋" w:cs="仿宋"/>
                <w:color w:val="000000"/>
                <w:sz w:val="24"/>
              </w:rPr>
            </w:pPr>
            <w:r>
              <w:rPr>
                <w:rFonts w:hint="eastAsia" w:ascii="仿宋" w:hAnsi="仿宋" w:eastAsia="仿宋" w:cs="仿宋"/>
                <w:color w:val="000000"/>
                <w:kern w:val="0"/>
                <w:sz w:val="24"/>
              </w:rPr>
              <w:t>围绕“攻坚五问”，理清推进攻坚突破的思路、目标、措施，科学谋划任务目标，列出任务清单，挂图作战，强化督导问效。</w:t>
            </w:r>
          </w:p>
        </w:tc>
        <w:tc>
          <w:tcPr>
            <w:tcW w:w="11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调研室</w:t>
            </w:r>
          </w:p>
          <w:p>
            <w:pPr>
              <w:widowControl/>
              <w:spacing w:line="400" w:lineRule="exact"/>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督查科</w:t>
            </w:r>
          </w:p>
          <w:p>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rPr>
              <w:t>经发办</w:t>
            </w:r>
          </w:p>
        </w:tc>
      </w:tr>
      <w:tr>
        <w:tblPrEx>
          <w:tblCellMar>
            <w:top w:w="0" w:type="dxa"/>
            <w:left w:w="0" w:type="dxa"/>
            <w:bottom w:w="0" w:type="dxa"/>
            <w:right w:w="0" w:type="dxa"/>
          </w:tblCellMar>
        </w:tblPrEx>
        <w:trPr>
          <w:trHeight w:val="1568" w:hRule="atLeast"/>
          <w:jc w:val="center"/>
        </w:trPr>
        <w:tc>
          <w:tcPr>
            <w:tcW w:w="7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仿宋" w:hAnsi="仿宋" w:eastAsia="仿宋" w:cs="仿宋"/>
                <w:color w:val="000000"/>
                <w:sz w:val="24"/>
              </w:rPr>
            </w:pPr>
            <w:r>
              <w:rPr>
                <w:rFonts w:ascii="仿宋" w:hAnsi="仿宋" w:eastAsia="仿宋" w:cs="仿宋"/>
                <w:color w:val="000000"/>
                <w:kern w:val="0"/>
                <w:sz w:val="24"/>
              </w:rPr>
              <w:t>12</w:t>
            </w:r>
          </w:p>
        </w:tc>
        <w:tc>
          <w:tcPr>
            <w:tcW w:w="132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rPr>
                <w:rFonts w:ascii="仿宋" w:hAnsi="仿宋" w:eastAsia="仿宋" w:cs="仿宋"/>
                <w:color w:val="000000"/>
                <w:sz w:val="24"/>
              </w:rPr>
            </w:pPr>
          </w:p>
        </w:tc>
        <w:tc>
          <w:tcPr>
            <w:tcW w:w="19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rPr>
              <w:t>完善考核指标体系</w:t>
            </w:r>
          </w:p>
        </w:tc>
        <w:tc>
          <w:tcPr>
            <w:tcW w:w="4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left"/>
              <w:textAlignment w:val="center"/>
              <w:rPr>
                <w:rFonts w:ascii="仿宋" w:hAnsi="仿宋" w:eastAsia="仿宋" w:cs="仿宋"/>
                <w:color w:val="000000"/>
                <w:sz w:val="24"/>
              </w:rPr>
            </w:pPr>
            <w:r>
              <w:rPr>
                <w:rFonts w:hint="eastAsia" w:ascii="仿宋" w:hAnsi="仿宋" w:eastAsia="仿宋" w:cs="仿宋"/>
                <w:color w:val="000000"/>
                <w:kern w:val="0"/>
                <w:sz w:val="24"/>
              </w:rPr>
              <w:t>通过党史学习教育，加强干部作风建设，科学制定镇村干部考核办法，让人人身上有担子、肩上有指标，树立担当作为、狠抓落实、比拼奉献的鲜明导向。</w:t>
            </w:r>
          </w:p>
        </w:tc>
        <w:tc>
          <w:tcPr>
            <w:tcW w:w="11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rPr>
              <w:t>组织科</w:t>
            </w:r>
          </w:p>
        </w:tc>
      </w:tr>
      <w:tr>
        <w:tblPrEx>
          <w:tblCellMar>
            <w:top w:w="0" w:type="dxa"/>
            <w:left w:w="0" w:type="dxa"/>
            <w:bottom w:w="0" w:type="dxa"/>
            <w:right w:w="0" w:type="dxa"/>
          </w:tblCellMar>
        </w:tblPrEx>
        <w:trPr>
          <w:trHeight w:val="810" w:hRule="atLeast"/>
          <w:jc w:val="center"/>
        </w:trPr>
        <w:tc>
          <w:tcPr>
            <w:tcW w:w="7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仿宋" w:hAnsi="仿宋" w:eastAsia="仿宋" w:cs="仿宋"/>
                <w:color w:val="000000"/>
                <w:sz w:val="24"/>
              </w:rPr>
            </w:pPr>
            <w:r>
              <w:rPr>
                <w:rFonts w:ascii="仿宋" w:hAnsi="仿宋" w:eastAsia="仿宋" w:cs="仿宋"/>
                <w:color w:val="000000"/>
                <w:kern w:val="0"/>
                <w:sz w:val="24"/>
              </w:rPr>
              <w:t>13</w:t>
            </w:r>
          </w:p>
        </w:tc>
        <w:tc>
          <w:tcPr>
            <w:tcW w:w="132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仿宋" w:hAnsi="仿宋" w:eastAsia="仿宋" w:cs="仿宋"/>
                <w:color w:val="000000"/>
                <w:kern w:val="0"/>
                <w:sz w:val="24"/>
              </w:rPr>
            </w:pPr>
            <w:r>
              <w:rPr>
                <w:rFonts w:ascii="仿宋" w:hAnsi="仿宋" w:eastAsia="仿宋" w:cs="仿宋"/>
                <w:color w:val="000000"/>
                <w:kern w:val="0"/>
                <w:sz w:val="24"/>
              </w:rPr>
              <w:t>4</w:t>
            </w:r>
            <w:r>
              <w:rPr>
                <w:rFonts w:hint="eastAsia" w:ascii="仿宋" w:hAnsi="仿宋" w:eastAsia="仿宋" w:cs="仿宋"/>
                <w:color w:val="000000"/>
                <w:kern w:val="0"/>
                <w:sz w:val="24"/>
              </w:rPr>
              <w:t>月</w:t>
            </w:r>
            <w:r>
              <w:rPr>
                <w:rFonts w:ascii="仿宋" w:hAnsi="仿宋" w:eastAsia="仿宋" w:cs="仿宋"/>
                <w:color w:val="000000"/>
                <w:kern w:val="0"/>
                <w:sz w:val="24"/>
              </w:rPr>
              <w:t>17</w:t>
            </w:r>
            <w:r>
              <w:rPr>
                <w:rFonts w:hint="eastAsia" w:ascii="仿宋" w:hAnsi="仿宋" w:eastAsia="仿宋" w:cs="仿宋"/>
                <w:color w:val="000000"/>
                <w:kern w:val="0"/>
                <w:sz w:val="24"/>
              </w:rPr>
              <w:t>日</w:t>
            </w:r>
          </w:p>
          <w:p>
            <w:pPr>
              <w:widowControl/>
              <w:spacing w:line="400" w:lineRule="exact"/>
              <w:jc w:val="center"/>
              <w:textAlignment w:val="center"/>
              <w:rPr>
                <w:rFonts w:ascii="仿宋" w:hAnsi="仿宋" w:eastAsia="仿宋" w:cs="仿宋"/>
                <w:color w:val="000000"/>
                <w:sz w:val="24"/>
              </w:rPr>
            </w:pPr>
            <w:r>
              <w:rPr>
                <w:rFonts w:ascii="仿宋" w:hAnsi="仿宋" w:eastAsia="仿宋" w:cs="仿宋"/>
                <w:color w:val="000000"/>
                <w:kern w:val="0"/>
                <w:sz w:val="24"/>
              </w:rPr>
              <w:t>-4</w:t>
            </w:r>
            <w:r>
              <w:rPr>
                <w:rFonts w:hint="eastAsia" w:ascii="仿宋" w:hAnsi="仿宋" w:eastAsia="仿宋" w:cs="仿宋"/>
                <w:color w:val="000000"/>
                <w:kern w:val="0"/>
                <w:sz w:val="24"/>
              </w:rPr>
              <w:t>月</w:t>
            </w:r>
            <w:r>
              <w:rPr>
                <w:rFonts w:ascii="仿宋" w:hAnsi="仿宋" w:eastAsia="仿宋" w:cs="仿宋"/>
                <w:color w:val="000000"/>
                <w:kern w:val="0"/>
                <w:sz w:val="24"/>
              </w:rPr>
              <w:t>22</w:t>
            </w:r>
            <w:r>
              <w:rPr>
                <w:rFonts w:hint="eastAsia" w:ascii="仿宋" w:hAnsi="仿宋" w:eastAsia="仿宋" w:cs="仿宋"/>
                <w:color w:val="000000"/>
                <w:kern w:val="0"/>
                <w:sz w:val="24"/>
              </w:rPr>
              <w:t>日</w:t>
            </w:r>
          </w:p>
        </w:tc>
        <w:tc>
          <w:tcPr>
            <w:tcW w:w="196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rPr>
              <w:t>成果展示</w:t>
            </w:r>
          </w:p>
        </w:tc>
        <w:tc>
          <w:tcPr>
            <w:tcW w:w="4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left"/>
              <w:textAlignment w:val="center"/>
              <w:rPr>
                <w:rFonts w:ascii="仿宋" w:hAnsi="仿宋" w:eastAsia="仿宋" w:cs="仿宋"/>
                <w:color w:val="000000"/>
                <w:sz w:val="24"/>
              </w:rPr>
            </w:pPr>
            <w:r>
              <w:rPr>
                <w:rFonts w:hint="eastAsia" w:ascii="仿宋" w:hAnsi="仿宋" w:eastAsia="仿宋" w:cs="仿宋"/>
                <w:color w:val="000000"/>
                <w:kern w:val="0"/>
                <w:sz w:val="24"/>
              </w:rPr>
              <w:t>结合“攻坚五问”大调研大讨论学习研讨成果，谈认识、谈思路、谈措施，形成</w:t>
            </w:r>
            <w:r>
              <w:rPr>
                <w:rFonts w:ascii="仿宋" w:hAnsi="仿宋" w:eastAsia="仿宋" w:cs="仿宋"/>
                <w:color w:val="000000"/>
                <w:kern w:val="0"/>
                <w:sz w:val="24"/>
              </w:rPr>
              <w:t>1500</w:t>
            </w:r>
            <w:r>
              <w:rPr>
                <w:rFonts w:hint="eastAsia" w:ascii="仿宋" w:hAnsi="仿宋" w:eastAsia="仿宋" w:cs="仿宋"/>
                <w:color w:val="000000"/>
                <w:kern w:val="0"/>
                <w:sz w:val="24"/>
              </w:rPr>
              <w:t>字以内的心得体会。</w:t>
            </w:r>
          </w:p>
        </w:tc>
        <w:tc>
          <w:tcPr>
            <w:tcW w:w="11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rPr>
              <w:t>调研室</w:t>
            </w:r>
          </w:p>
        </w:tc>
      </w:tr>
      <w:tr>
        <w:tblPrEx>
          <w:tblCellMar>
            <w:top w:w="0" w:type="dxa"/>
            <w:left w:w="0" w:type="dxa"/>
            <w:bottom w:w="0" w:type="dxa"/>
            <w:right w:w="0" w:type="dxa"/>
          </w:tblCellMar>
        </w:tblPrEx>
        <w:trPr>
          <w:trHeight w:val="879" w:hRule="atLeast"/>
          <w:jc w:val="center"/>
        </w:trPr>
        <w:tc>
          <w:tcPr>
            <w:tcW w:w="7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仿宋" w:hAnsi="仿宋" w:eastAsia="仿宋" w:cs="仿宋"/>
                <w:color w:val="000000"/>
                <w:sz w:val="24"/>
              </w:rPr>
            </w:pPr>
            <w:r>
              <w:rPr>
                <w:rFonts w:ascii="仿宋" w:hAnsi="仿宋" w:eastAsia="仿宋" w:cs="仿宋"/>
                <w:color w:val="000000"/>
                <w:sz w:val="24"/>
              </w:rPr>
              <w:t>14</w:t>
            </w:r>
          </w:p>
        </w:tc>
        <w:tc>
          <w:tcPr>
            <w:tcW w:w="132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rPr>
                <w:rFonts w:ascii="仿宋" w:hAnsi="仿宋" w:eastAsia="仿宋" w:cs="仿宋"/>
                <w:color w:val="000000"/>
                <w:sz w:val="24"/>
              </w:rPr>
            </w:pPr>
          </w:p>
        </w:tc>
        <w:tc>
          <w:tcPr>
            <w:tcW w:w="196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rPr>
                <w:rFonts w:ascii="仿宋" w:hAnsi="仿宋" w:eastAsia="仿宋" w:cs="仿宋"/>
                <w:color w:val="000000"/>
                <w:sz w:val="24"/>
              </w:rPr>
            </w:pPr>
          </w:p>
        </w:tc>
        <w:tc>
          <w:tcPr>
            <w:tcW w:w="43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left"/>
              <w:textAlignment w:val="center"/>
              <w:rPr>
                <w:rFonts w:ascii="仿宋" w:hAnsi="仿宋" w:eastAsia="仿宋" w:cs="仿宋"/>
                <w:color w:val="000000"/>
                <w:sz w:val="24"/>
              </w:rPr>
            </w:pPr>
            <w:r>
              <w:rPr>
                <w:rFonts w:hint="eastAsia" w:ascii="仿宋" w:hAnsi="仿宋" w:eastAsia="仿宋" w:cs="仿宋"/>
                <w:color w:val="000000"/>
                <w:kern w:val="0"/>
                <w:sz w:val="24"/>
              </w:rPr>
              <w:t>结合建党</w:t>
            </w:r>
            <w:r>
              <w:rPr>
                <w:rFonts w:ascii="仿宋" w:hAnsi="仿宋" w:eastAsia="仿宋" w:cs="仿宋"/>
                <w:color w:val="000000"/>
                <w:kern w:val="0"/>
                <w:sz w:val="24"/>
              </w:rPr>
              <w:t>100</w:t>
            </w:r>
            <w:r>
              <w:rPr>
                <w:rFonts w:hint="eastAsia" w:ascii="仿宋" w:hAnsi="仿宋" w:eastAsia="仿宋" w:cs="仿宋"/>
                <w:color w:val="000000"/>
                <w:kern w:val="0"/>
                <w:sz w:val="24"/>
              </w:rPr>
              <w:t>周年党史教育主题活动，以支部为单位开展组织主题征文、演讲比赛等活动。</w:t>
            </w:r>
          </w:p>
        </w:tc>
        <w:tc>
          <w:tcPr>
            <w:tcW w:w="11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rPr>
              <w:t>宣传科</w:t>
            </w:r>
          </w:p>
        </w:tc>
      </w:tr>
    </w:tbl>
    <w:p>
      <w:pPr>
        <w:spacing w:line="600" w:lineRule="exact"/>
        <w:jc w:val="left"/>
        <w:rPr>
          <w:rFonts w:ascii="方正小标宋简体" w:hAnsi="方正小标宋简体" w:eastAsia="方正小标宋简体" w:cs="方正小标宋简体"/>
          <w:color w:val="000000"/>
          <w:sz w:val="44"/>
          <w:szCs w:val="44"/>
        </w:rPr>
      </w:pPr>
    </w:p>
    <w:p>
      <w:pPr>
        <w:spacing w:line="600" w:lineRule="exact"/>
        <w:jc w:val="center"/>
        <w:rPr>
          <w:rFonts w:ascii="方正小标宋简体" w:hAnsi="方正小标宋简体" w:eastAsia="方正小标宋简体" w:cs="方正小标宋简体"/>
          <w:color w:val="000000"/>
          <w:sz w:val="44"/>
          <w:szCs w:val="44"/>
        </w:rPr>
      </w:pPr>
    </w:p>
    <w:p>
      <w:pPr>
        <w:spacing w:line="600" w:lineRule="exact"/>
        <w:jc w:val="center"/>
        <w:rPr>
          <w:rFonts w:ascii="方正小标宋简体" w:hAnsi="方正小标宋简体" w:eastAsia="方正小标宋简体" w:cs="方正小标宋简体"/>
          <w:color w:val="000000"/>
          <w:sz w:val="44"/>
          <w:szCs w:val="44"/>
        </w:rPr>
      </w:pPr>
    </w:p>
    <w:p>
      <w:pPr>
        <w:spacing w:line="600" w:lineRule="exact"/>
        <w:jc w:val="center"/>
        <w:rPr>
          <w:rFonts w:ascii="方正小标宋简体" w:hAnsi="方正小标宋简体" w:eastAsia="方正小标宋简体" w:cs="方正小标宋简体"/>
          <w:color w:val="000000"/>
          <w:sz w:val="44"/>
          <w:szCs w:val="44"/>
        </w:rPr>
      </w:pPr>
    </w:p>
    <w:p>
      <w:pPr>
        <w:spacing w:line="600" w:lineRule="exact"/>
        <w:jc w:val="center"/>
        <w:rPr>
          <w:rFonts w:ascii="方正小标宋简体" w:hAnsi="方正小标宋简体" w:eastAsia="方正小标宋简体" w:cs="方正小标宋简体"/>
          <w:color w:val="000000"/>
          <w:sz w:val="44"/>
          <w:szCs w:val="44"/>
        </w:rPr>
      </w:pPr>
    </w:p>
    <w:p>
      <w:pPr>
        <w:spacing w:line="600" w:lineRule="exact"/>
        <w:jc w:val="center"/>
        <w:rPr>
          <w:rFonts w:ascii="方正小标宋简体" w:hAnsi="方正小标宋简体" w:eastAsia="方正小标宋简体" w:cs="方正小标宋简体"/>
          <w:color w:val="000000"/>
          <w:sz w:val="44"/>
          <w:szCs w:val="44"/>
        </w:rPr>
      </w:pPr>
    </w:p>
    <w:p>
      <w:pPr>
        <w:spacing w:line="600" w:lineRule="exact"/>
        <w:jc w:val="center"/>
        <w:rPr>
          <w:rFonts w:ascii="方正小标宋简体" w:hAnsi="方正小标宋简体" w:eastAsia="方正小标宋简体" w:cs="方正小标宋简体"/>
          <w:color w:val="000000"/>
          <w:sz w:val="44"/>
          <w:szCs w:val="44"/>
        </w:rPr>
      </w:pPr>
    </w:p>
    <w:p>
      <w:pPr>
        <w:spacing w:line="600" w:lineRule="exact"/>
        <w:rPr>
          <w:rFonts w:ascii="方正小标宋简体" w:hAnsi="方正小标宋简体" w:eastAsia="方正小标宋简体" w:cs="方正小标宋简体"/>
          <w:color w:val="000000"/>
          <w:sz w:val="44"/>
          <w:szCs w:val="44"/>
        </w:rPr>
      </w:pPr>
    </w:p>
    <w:p>
      <w:pPr>
        <w:spacing w:line="600" w:lineRule="exact"/>
        <w:jc w:val="center"/>
        <w:rPr>
          <w:rFonts w:ascii="方正小标宋简体" w:hAnsi="方正小标宋简体" w:eastAsia="方正小标宋简体" w:cs="方正小标宋简体"/>
          <w:color w:val="000000"/>
          <w:sz w:val="44"/>
          <w:szCs w:val="44"/>
        </w:rPr>
      </w:pPr>
    </w:p>
    <w:p>
      <w:pPr>
        <w:spacing w:line="560" w:lineRule="exact"/>
        <w:rPr>
          <w:rFonts w:ascii="黑体" w:hAnsi="黑体" w:eastAsia="黑体" w:cs="黑体"/>
          <w:color w:val="000000"/>
          <w:sz w:val="32"/>
          <w:szCs w:val="32"/>
        </w:rPr>
      </w:pPr>
    </w:p>
    <w:p>
      <w:pPr>
        <w:spacing w:line="560" w:lineRule="exact"/>
        <w:rPr>
          <w:rFonts w:ascii="黑体" w:hAnsi="黑体" w:eastAsia="黑体" w:cs="黑体"/>
          <w:color w:val="000000"/>
          <w:sz w:val="32"/>
          <w:szCs w:val="32"/>
        </w:rPr>
      </w:pPr>
    </w:p>
    <w:p>
      <w:pPr>
        <w:spacing w:line="560" w:lineRule="exact"/>
        <w:rPr>
          <w:rFonts w:ascii="黑体" w:hAnsi="黑体" w:eastAsia="黑体" w:cs="黑体"/>
          <w:color w:val="000000"/>
          <w:sz w:val="32"/>
          <w:szCs w:val="32"/>
        </w:rPr>
      </w:pPr>
    </w:p>
    <w:p>
      <w:pPr>
        <w:spacing w:line="560" w:lineRule="exact"/>
        <w:rPr>
          <w:rFonts w:ascii="黑体" w:hAnsi="黑体" w:eastAsia="黑体" w:cs="黑体"/>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3</w:t>
      </w:r>
      <w:r>
        <w:rPr>
          <w:rFonts w:hint="eastAsia" w:ascii="黑体" w:hAnsi="黑体" w:eastAsia="黑体" w:cs="黑体"/>
          <w:color w:val="000000"/>
          <w:sz w:val="32"/>
          <w:szCs w:val="32"/>
        </w:rPr>
        <w:t>：</w:t>
      </w:r>
    </w:p>
    <w:p>
      <w:pPr>
        <w:spacing w:beforeLines="50" w:afterLines="50" w:line="560" w:lineRule="exact"/>
        <w:jc w:val="center"/>
        <w:rPr>
          <w:rFonts w:ascii="方正大标宋简体" w:hAnsi="方正大标宋简体" w:eastAsia="方正大标宋简体" w:cs="方正大标宋简体"/>
          <w:color w:val="000000"/>
          <w:sz w:val="44"/>
          <w:szCs w:val="44"/>
        </w:rPr>
      </w:pPr>
      <w:r>
        <w:rPr>
          <w:rFonts w:hint="eastAsia" w:ascii="方正大标宋简体" w:hAnsi="方正大标宋简体" w:eastAsia="方正大标宋简体" w:cs="方正大标宋简体"/>
          <w:color w:val="000000"/>
          <w:sz w:val="44"/>
          <w:szCs w:val="44"/>
        </w:rPr>
        <w:t>领导干部帮包重点村和联系重点工业企业一览表</w:t>
      </w:r>
    </w:p>
    <w:tbl>
      <w:tblPr>
        <w:tblStyle w:val="2"/>
        <w:tblpPr w:leftFromText="180" w:rightFromText="180" w:vertAnchor="text" w:horzAnchor="page" w:tblpXSpec="center" w:tblpY="212"/>
        <w:tblOverlap w:val="never"/>
        <w:tblW w:w="50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7"/>
        <w:gridCol w:w="1761"/>
        <w:gridCol w:w="2522"/>
        <w:gridCol w:w="3293"/>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516" w:type="pct"/>
            <w:vAlign w:val="center"/>
          </w:tcPr>
          <w:p>
            <w:pPr>
              <w:jc w:val="center"/>
              <w:rPr>
                <w:rFonts w:ascii="宋体" w:cs="宋体"/>
                <w:b/>
                <w:bCs/>
                <w:sz w:val="24"/>
              </w:rPr>
            </w:pPr>
            <w:r>
              <w:rPr>
                <w:rFonts w:hint="eastAsia" w:ascii="宋体" w:hAnsi="宋体" w:cs="宋体"/>
                <w:b/>
                <w:bCs/>
                <w:sz w:val="24"/>
              </w:rPr>
              <w:t>序号</w:t>
            </w:r>
          </w:p>
        </w:tc>
        <w:tc>
          <w:tcPr>
            <w:tcW w:w="911" w:type="pct"/>
            <w:vAlign w:val="center"/>
          </w:tcPr>
          <w:p>
            <w:pPr>
              <w:jc w:val="center"/>
              <w:textAlignment w:val="baseline"/>
              <w:rPr>
                <w:rFonts w:ascii="宋体" w:cs="宋体"/>
                <w:b/>
                <w:bCs/>
                <w:sz w:val="24"/>
              </w:rPr>
            </w:pPr>
            <w:r>
              <w:rPr>
                <w:rFonts w:hint="eastAsia" w:ascii="宋体" w:hAnsi="宋体" w:cs="宋体"/>
                <w:b/>
                <w:bCs/>
                <w:sz w:val="24"/>
              </w:rPr>
              <w:t>领导干部</w:t>
            </w:r>
          </w:p>
        </w:tc>
        <w:tc>
          <w:tcPr>
            <w:tcW w:w="1305" w:type="pct"/>
            <w:vAlign w:val="center"/>
          </w:tcPr>
          <w:p>
            <w:pPr>
              <w:jc w:val="center"/>
              <w:textAlignment w:val="baseline"/>
              <w:rPr>
                <w:rFonts w:ascii="宋体" w:cs="宋体"/>
                <w:b/>
                <w:bCs/>
                <w:sz w:val="24"/>
              </w:rPr>
            </w:pPr>
            <w:r>
              <w:rPr>
                <w:rFonts w:hint="eastAsia" w:ascii="宋体" w:hAnsi="宋体" w:cs="宋体"/>
                <w:b/>
                <w:bCs/>
                <w:sz w:val="24"/>
              </w:rPr>
              <w:t>重点村</w:t>
            </w:r>
          </w:p>
        </w:tc>
        <w:tc>
          <w:tcPr>
            <w:tcW w:w="1704" w:type="pct"/>
            <w:vAlign w:val="center"/>
          </w:tcPr>
          <w:p>
            <w:pPr>
              <w:jc w:val="center"/>
              <w:textAlignment w:val="baseline"/>
              <w:rPr>
                <w:rFonts w:ascii="宋体" w:cs="宋体"/>
                <w:b/>
                <w:bCs/>
                <w:sz w:val="24"/>
              </w:rPr>
            </w:pPr>
            <w:r>
              <w:rPr>
                <w:rFonts w:hint="eastAsia" w:ascii="宋体" w:hAnsi="宋体" w:cs="宋体"/>
                <w:b/>
                <w:bCs/>
                <w:sz w:val="24"/>
              </w:rPr>
              <w:t>重点工业企业</w:t>
            </w:r>
          </w:p>
        </w:tc>
        <w:tc>
          <w:tcPr>
            <w:tcW w:w="561" w:type="pct"/>
            <w:vAlign w:val="center"/>
          </w:tcPr>
          <w:p>
            <w:pPr>
              <w:jc w:val="center"/>
              <w:textAlignment w:val="baseline"/>
              <w:rPr>
                <w:rFonts w:ascii="宋体" w:cs="宋体"/>
                <w:b/>
                <w:bCs/>
                <w:sz w:val="24"/>
              </w:rPr>
            </w:pPr>
            <w:r>
              <w:rPr>
                <w:rFonts w:hint="eastAsia" w:ascii="宋体" w:hAnsi="宋体" w:cs="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516" w:type="pct"/>
            <w:vAlign w:val="center"/>
          </w:tcPr>
          <w:p>
            <w:pPr>
              <w:jc w:val="center"/>
              <w:textAlignment w:val="baseline"/>
              <w:rPr>
                <w:rFonts w:ascii="仿宋" w:hAnsi="仿宋" w:eastAsia="仿宋" w:cs="仿宋"/>
                <w:sz w:val="24"/>
              </w:rPr>
            </w:pPr>
            <w:r>
              <w:rPr>
                <w:rFonts w:ascii="仿宋" w:hAnsi="仿宋" w:eastAsia="仿宋" w:cs="仿宋"/>
                <w:sz w:val="24"/>
              </w:rPr>
              <w:t>1</w:t>
            </w:r>
          </w:p>
        </w:tc>
        <w:tc>
          <w:tcPr>
            <w:tcW w:w="911" w:type="pct"/>
            <w:vAlign w:val="center"/>
          </w:tcPr>
          <w:p>
            <w:pPr>
              <w:jc w:val="center"/>
              <w:textAlignment w:val="baseline"/>
              <w:rPr>
                <w:rFonts w:ascii="仿宋" w:hAnsi="仿宋" w:eastAsia="仿宋" w:cs="仿宋"/>
                <w:sz w:val="24"/>
              </w:rPr>
            </w:pPr>
            <w:r>
              <w:rPr>
                <w:rFonts w:hint="eastAsia" w:ascii="仿宋" w:hAnsi="仿宋" w:eastAsia="仿宋" w:cs="仿宋"/>
                <w:sz w:val="24"/>
              </w:rPr>
              <w:t>孙彦民</w:t>
            </w:r>
          </w:p>
        </w:tc>
        <w:tc>
          <w:tcPr>
            <w:tcW w:w="1305" w:type="pct"/>
            <w:vAlign w:val="center"/>
          </w:tcPr>
          <w:p>
            <w:pPr>
              <w:jc w:val="center"/>
              <w:textAlignment w:val="baseline"/>
              <w:rPr>
                <w:rFonts w:ascii="仿宋" w:hAnsi="仿宋" w:eastAsia="仿宋" w:cs="仿宋"/>
                <w:sz w:val="24"/>
              </w:rPr>
            </w:pPr>
            <w:r>
              <w:rPr>
                <w:rFonts w:hint="eastAsia" w:ascii="仿宋" w:hAnsi="仿宋" w:eastAsia="仿宋" w:cs="仿宋"/>
                <w:sz w:val="24"/>
              </w:rPr>
              <w:t>辛</w:t>
            </w:r>
            <w:r>
              <w:rPr>
                <w:rFonts w:ascii="仿宋" w:hAnsi="仿宋" w:eastAsia="仿宋" w:cs="仿宋"/>
                <w:sz w:val="24"/>
              </w:rPr>
              <w:t xml:space="preserve">  </w:t>
            </w:r>
            <w:r>
              <w:rPr>
                <w:rFonts w:hint="eastAsia" w:ascii="仿宋" w:hAnsi="仿宋" w:eastAsia="仿宋" w:cs="仿宋"/>
                <w:sz w:val="24"/>
              </w:rPr>
              <w:t>集</w:t>
            </w:r>
            <w:r>
              <w:rPr>
                <w:rFonts w:ascii="仿宋" w:hAnsi="仿宋" w:eastAsia="仿宋" w:cs="仿宋"/>
                <w:sz w:val="24"/>
              </w:rPr>
              <w:t xml:space="preserve">  </w:t>
            </w:r>
            <w:r>
              <w:rPr>
                <w:rFonts w:hint="eastAsia" w:ascii="仿宋" w:hAnsi="仿宋" w:eastAsia="仿宋" w:cs="仿宋"/>
                <w:sz w:val="24"/>
              </w:rPr>
              <w:t>城后张庄</w:t>
            </w:r>
          </w:p>
        </w:tc>
        <w:tc>
          <w:tcPr>
            <w:tcW w:w="1704" w:type="pct"/>
            <w:vAlign w:val="center"/>
          </w:tcPr>
          <w:p>
            <w:pPr>
              <w:jc w:val="center"/>
              <w:rPr>
                <w:rFonts w:ascii="仿宋" w:hAnsi="仿宋" w:eastAsia="仿宋" w:cs="仿宋"/>
                <w:color w:val="000000"/>
                <w:szCs w:val="21"/>
              </w:rPr>
            </w:pPr>
            <w:r>
              <w:rPr>
                <w:rFonts w:hint="eastAsia" w:ascii="仿宋" w:hAnsi="仿宋" w:eastAsia="仿宋" w:cs="仿宋"/>
                <w:color w:val="000000"/>
                <w:sz w:val="18"/>
                <w:szCs w:val="18"/>
              </w:rPr>
              <w:t>滕州富源低热值燃料热电有限公</w:t>
            </w:r>
            <w:r>
              <w:rPr>
                <w:rFonts w:hint="eastAsia" w:ascii="仿宋" w:hAnsi="仿宋" w:eastAsia="仿宋" w:cs="仿宋"/>
                <w:color w:val="000000"/>
                <w:szCs w:val="21"/>
              </w:rPr>
              <w:t>司</w:t>
            </w:r>
          </w:p>
        </w:tc>
        <w:tc>
          <w:tcPr>
            <w:tcW w:w="561" w:type="pct"/>
            <w:vAlign w:val="center"/>
          </w:tcPr>
          <w:p>
            <w:pPr>
              <w:jc w:val="center"/>
              <w:textAlignment w:val="baseline"/>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516" w:type="pct"/>
            <w:vAlign w:val="center"/>
          </w:tcPr>
          <w:p>
            <w:pPr>
              <w:jc w:val="center"/>
              <w:textAlignment w:val="baseline"/>
              <w:rPr>
                <w:rFonts w:ascii="仿宋" w:hAnsi="仿宋" w:eastAsia="仿宋" w:cs="仿宋"/>
                <w:sz w:val="24"/>
              </w:rPr>
            </w:pPr>
            <w:r>
              <w:rPr>
                <w:rFonts w:ascii="仿宋" w:hAnsi="仿宋" w:eastAsia="仿宋" w:cs="仿宋"/>
                <w:sz w:val="24"/>
              </w:rPr>
              <w:t>2</w:t>
            </w:r>
          </w:p>
        </w:tc>
        <w:tc>
          <w:tcPr>
            <w:tcW w:w="911" w:type="pct"/>
            <w:vAlign w:val="center"/>
          </w:tcPr>
          <w:p>
            <w:pPr>
              <w:jc w:val="center"/>
              <w:textAlignment w:val="baseline"/>
              <w:rPr>
                <w:rFonts w:ascii="仿宋" w:hAnsi="仿宋" w:eastAsia="仿宋" w:cs="仿宋"/>
                <w:sz w:val="24"/>
              </w:rPr>
            </w:pPr>
            <w:r>
              <w:rPr>
                <w:rFonts w:hint="eastAsia" w:ascii="仿宋" w:hAnsi="仿宋" w:eastAsia="仿宋" w:cs="仿宋"/>
                <w:sz w:val="24"/>
              </w:rPr>
              <w:t>谢经雷</w:t>
            </w:r>
          </w:p>
        </w:tc>
        <w:tc>
          <w:tcPr>
            <w:tcW w:w="1305" w:type="pct"/>
            <w:vAlign w:val="center"/>
          </w:tcPr>
          <w:p>
            <w:pPr>
              <w:jc w:val="center"/>
              <w:textAlignment w:val="baseline"/>
              <w:rPr>
                <w:rFonts w:ascii="仿宋" w:hAnsi="仿宋" w:eastAsia="仿宋" w:cs="仿宋"/>
                <w:sz w:val="24"/>
              </w:rPr>
            </w:pPr>
            <w:r>
              <w:rPr>
                <w:rFonts w:hint="eastAsia" w:ascii="仿宋" w:hAnsi="仿宋" w:eastAsia="仿宋" w:cs="仿宋"/>
                <w:sz w:val="24"/>
              </w:rPr>
              <w:t>徐</w:t>
            </w:r>
            <w:r>
              <w:rPr>
                <w:rFonts w:ascii="仿宋" w:hAnsi="仿宋" w:eastAsia="仿宋" w:cs="仿宋"/>
                <w:sz w:val="24"/>
              </w:rPr>
              <w:t xml:space="preserve">  </w:t>
            </w:r>
            <w:r>
              <w:rPr>
                <w:rFonts w:hint="eastAsia" w:ascii="仿宋" w:hAnsi="仿宋" w:eastAsia="仿宋" w:cs="仿宋"/>
                <w:sz w:val="24"/>
              </w:rPr>
              <w:t>集</w:t>
            </w:r>
            <w:r>
              <w:rPr>
                <w:rFonts w:ascii="仿宋" w:hAnsi="仿宋" w:eastAsia="仿宋" w:cs="仿宋"/>
                <w:sz w:val="24"/>
              </w:rPr>
              <w:t xml:space="preserve">   </w:t>
            </w:r>
            <w:r>
              <w:rPr>
                <w:rFonts w:hint="eastAsia" w:ascii="仿宋" w:hAnsi="仿宋" w:eastAsia="仿宋" w:cs="仿宋"/>
                <w:sz w:val="24"/>
              </w:rPr>
              <w:t>太</w:t>
            </w:r>
            <w:r>
              <w:rPr>
                <w:rFonts w:ascii="仿宋" w:hAnsi="仿宋" w:eastAsia="仿宋" w:cs="仿宋"/>
                <w:sz w:val="24"/>
              </w:rPr>
              <w:t xml:space="preserve">  </w:t>
            </w:r>
            <w:r>
              <w:rPr>
                <w:rFonts w:hint="eastAsia" w:ascii="仿宋" w:hAnsi="仿宋" w:eastAsia="仿宋" w:cs="仿宋"/>
                <w:sz w:val="24"/>
              </w:rPr>
              <w:t>和</w:t>
            </w:r>
            <w:r>
              <w:rPr>
                <w:rFonts w:ascii="仿宋" w:hAnsi="仿宋" w:eastAsia="仿宋" w:cs="仿宋"/>
                <w:sz w:val="24"/>
              </w:rPr>
              <w:t xml:space="preserve">   </w:t>
            </w:r>
          </w:p>
        </w:tc>
        <w:tc>
          <w:tcPr>
            <w:tcW w:w="1704" w:type="pct"/>
            <w:vAlign w:val="center"/>
          </w:tcPr>
          <w:p>
            <w:pPr>
              <w:jc w:val="center"/>
              <w:rPr>
                <w:rFonts w:ascii="仿宋" w:hAnsi="仿宋" w:eastAsia="仿宋" w:cs="仿宋"/>
                <w:color w:val="000000"/>
                <w:sz w:val="24"/>
              </w:rPr>
            </w:pPr>
            <w:r>
              <w:rPr>
                <w:rFonts w:hint="eastAsia" w:ascii="仿宋" w:hAnsi="仿宋" w:eastAsia="仿宋" w:cs="仿宋"/>
                <w:color w:val="000000"/>
                <w:sz w:val="24"/>
              </w:rPr>
              <w:t>滕州滕南中联水泥有限公司</w:t>
            </w:r>
          </w:p>
        </w:tc>
        <w:tc>
          <w:tcPr>
            <w:tcW w:w="561" w:type="pct"/>
            <w:vAlign w:val="center"/>
          </w:tcPr>
          <w:p>
            <w:pPr>
              <w:jc w:val="center"/>
              <w:textAlignment w:val="baseline"/>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516" w:type="pct"/>
            <w:vAlign w:val="center"/>
          </w:tcPr>
          <w:p>
            <w:pPr>
              <w:jc w:val="center"/>
              <w:textAlignment w:val="baseline"/>
              <w:rPr>
                <w:rFonts w:ascii="仿宋" w:hAnsi="仿宋" w:eastAsia="仿宋" w:cs="仿宋"/>
                <w:sz w:val="24"/>
              </w:rPr>
            </w:pPr>
            <w:r>
              <w:rPr>
                <w:rFonts w:ascii="仿宋" w:hAnsi="仿宋" w:eastAsia="仿宋" w:cs="仿宋"/>
                <w:sz w:val="24"/>
              </w:rPr>
              <w:t>3</w:t>
            </w:r>
          </w:p>
        </w:tc>
        <w:tc>
          <w:tcPr>
            <w:tcW w:w="911" w:type="pct"/>
            <w:vAlign w:val="center"/>
          </w:tcPr>
          <w:p>
            <w:pPr>
              <w:jc w:val="center"/>
              <w:textAlignment w:val="baseline"/>
              <w:rPr>
                <w:rFonts w:ascii="仿宋" w:hAnsi="仿宋" w:eastAsia="仿宋" w:cs="仿宋"/>
                <w:sz w:val="24"/>
              </w:rPr>
            </w:pPr>
            <w:r>
              <w:rPr>
                <w:rFonts w:hint="eastAsia" w:ascii="仿宋" w:hAnsi="仿宋" w:eastAsia="仿宋" w:cs="仿宋"/>
                <w:sz w:val="24"/>
              </w:rPr>
              <w:t>张军泽</w:t>
            </w:r>
          </w:p>
        </w:tc>
        <w:tc>
          <w:tcPr>
            <w:tcW w:w="1305" w:type="pct"/>
            <w:vAlign w:val="center"/>
          </w:tcPr>
          <w:p>
            <w:pPr>
              <w:jc w:val="center"/>
              <w:textAlignment w:val="baseline"/>
              <w:rPr>
                <w:rFonts w:ascii="仿宋" w:hAnsi="仿宋" w:eastAsia="仿宋" w:cs="仿宋"/>
                <w:sz w:val="24"/>
              </w:rPr>
            </w:pPr>
            <w:r>
              <w:rPr>
                <w:rFonts w:hint="eastAsia" w:ascii="仿宋" w:hAnsi="仿宋" w:eastAsia="仿宋" w:cs="仿宋"/>
                <w:sz w:val="24"/>
              </w:rPr>
              <w:t>丁</w:t>
            </w:r>
            <w:r>
              <w:rPr>
                <w:rFonts w:ascii="仿宋" w:hAnsi="仿宋" w:eastAsia="仿宋" w:cs="仿宋"/>
                <w:sz w:val="24"/>
              </w:rPr>
              <w:t xml:space="preserve">  </w:t>
            </w:r>
            <w:r>
              <w:rPr>
                <w:rFonts w:hint="eastAsia" w:ascii="仿宋" w:hAnsi="仿宋" w:eastAsia="仿宋" w:cs="仿宋"/>
                <w:sz w:val="24"/>
              </w:rPr>
              <w:t>楼</w:t>
            </w:r>
            <w:r>
              <w:rPr>
                <w:rFonts w:ascii="仿宋" w:hAnsi="仿宋" w:eastAsia="仿宋" w:cs="仿宋"/>
                <w:sz w:val="24"/>
              </w:rPr>
              <w:t xml:space="preserve">   </w:t>
            </w:r>
            <w:r>
              <w:rPr>
                <w:rFonts w:hint="eastAsia" w:ascii="仿宋" w:hAnsi="仿宋" w:eastAsia="仿宋" w:cs="仿宋"/>
                <w:sz w:val="24"/>
              </w:rPr>
              <w:t>洛</w:t>
            </w:r>
            <w:r>
              <w:rPr>
                <w:rFonts w:ascii="仿宋" w:hAnsi="仿宋" w:eastAsia="仿宋" w:cs="仿宋"/>
                <w:sz w:val="24"/>
              </w:rPr>
              <w:t xml:space="preserve">  </w:t>
            </w:r>
            <w:r>
              <w:rPr>
                <w:rFonts w:hint="eastAsia" w:ascii="仿宋" w:hAnsi="仿宋" w:eastAsia="仿宋" w:cs="仿宋"/>
                <w:sz w:val="24"/>
              </w:rPr>
              <w:t>庄</w:t>
            </w:r>
          </w:p>
        </w:tc>
        <w:tc>
          <w:tcPr>
            <w:tcW w:w="1704" w:type="pct"/>
            <w:vAlign w:val="center"/>
          </w:tcPr>
          <w:p>
            <w:pPr>
              <w:jc w:val="center"/>
              <w:rPr>
                <w:rFonts w:ascii="仿宋" w:hAnsi="仿宋" w:eastAsia="仿宋" w:cs="仿宋"/>
                <w:color w:val="000000"/>
                <w:sz w:val="24"/>
              </w:rPr>
            </w:pPr>
            <w:r>
              <w:rPr>
                <w:rFonts w:hint="eastAsia" w:ascii="仿宋" w:hAnsi="仿宋" w:eastAsia="仿宋" w:cs="仿宋"/>
                <w:color w:val="000000"/>
                <w:sz w:val="24"/>
              </w:rPr>
              <w:t>滕州永喜无纺布有限公司</w:t>
            </w:r>
          </w:p>
        </w:tc>
        <w:tc>
          <w:tcPr>
            <w:tcW w:w="561" w:type="pct"/>
            <w:vAlign w:val="center"/>
          </w:tcPr>
          <w:p>
            <w:pPr>
              <w:jc w:val="center"/>
              <w:textAlignment w:val="baseline"/>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516" w:type="pct"/>
            <w:vAlign w:val="center"/>
          </w:tcPr>
          <w:p>
            <w:pPr>
              <w:jc w:val="center"/>
              <w:textAlignment w:val="baseline"/>
              <w:rPr>
                <w:rFonts w:ascii="仿宋" w:hAnsi="仿宋" w:eastAsia="仿宋" w:cs="仿宋"/>
                <w:sz w:val="24"/>
              </w:rPr>
            </w:pPr>
            <w:r>
              <w:rPr>
                <w:rFonts w:ascii="仿宋" w:hAnsi="仿宋" w:eastAsia="仿宋" w:cs="仿宋"/>
                <w:sz w:val="24"/>
              </w:rPr>
              <w:t>4</w:t>
            </w:r>
          </w:p>
        </w:tc>
        <w:tc>
          <w:tcPr>
            <w:tcW w:w="911" w:type="pct"/>
            <w:vAlign w:val="center"/>
          </w:tcPr>
          <w:p>
            <w:pPr>
              <w:jc w:val="center"/>
              <w:textAlignment w:val="baseline"/>
              <w:rPr>
                <w:rFonts w:ascii="仿宋" w:hAnsi="仿宋" w:eastAsia="仿宋" w:cs="仿宋"/>
                <w:sz w:val="24"/>
              </w:rPr>
            </w:pPr>
            <w:r>
              <w:rPr>
                <w:rFonts w:hint="eastAsia" w:ascii="仿宋" w:hAnsi="仿宋" w:eastAsia="仿宋" w:cs="仿宋"/>
                <w:sz w:val="24"/>
              </w:rPr>
              <w:t>王</w:t>
            </w:r>
            <w:r>
              <w:rPr>
                <w:rFonts w:ascii="仿宋" w:hAnsi="仿宋" w:eastAsia="仿宋" w:cs="仿宋"/>
                <w:sz w:val="24"/>
              </w:rPr>
              <w:t xml:space="preserve">  </w:t>
            </w:r>
            <w:r>
              <w:rPr>
                <w:rFonts w:hint="eastAsia" w:ascii="仿宋" w:hAnsi="仿宋" w:eastAsia="仿宋" w:cs="仿宋"/>
                <w:sz w:val="24"/>
              </w:rPr>
              <w:t>艳</w:t>
            </w:r>
          </w:p>
        </w:tc>
        <w:tc>
          <w:tcPr>
            <w:tcW w:w="1305" w:type="pct"/>
            <w:vAlign w:val="center"/>
          </w:tcPr>
          <w:p>
            <w:pPr>
              <w:jc w:val="center"/>
              <w:textAlignment w:val="baseline"/>
              <w:rPr>
                <w:rFonts w:ascii="仿宋" w:hAnsi="仿宋" w:eastAsia="仿宋" w:cs="仿宋"/>
                <w:sz w:val="24"/>
              </w:rPr>
            </w:pPr>
            <w:r>
              <w:rPr>
                <w:rFonts w:hint="eastAsia" w:ascii="仿宋" w:hAnsi="仿宋" w:eastAsia="仿宋" w:cs="仿宋"/>
                <w:sz w:val="24"/>
              </w:rPr>
              <w:t>杨</w:t>
            </w:r>
            <w:r>
              <w:rPr>
                <w:rFonts w:ascii="仿宋" w:hAnsi="仿宋" w:eastAsia="仿宋" w:cs="仿宋"/>
                <w:sz w:val="24"/>
              </w:rPr>
              <w:t xml:space="preserve">  </w:t>
            </w:r>
            <w:r>
              <w:rPr>
                <w:rFonts w:hint="eastAsia" w:ascii="仿宋" w:hAnsi="仿宋" w:eastAsia="仿宋" w:cs="仿宋"/>
                <w:sz w:val="24"/>
              </w:rPr>
              <w:t>仓</w:t>
            </w:r>
            <w:r>
              <w:rPr>
                <w:rFonts w:ascii="仿宋" w:hAnsi="仿宋" w:eastAsia="仿宋" w:cs="仿宋"/>
                <w:sz w:val="24"/>
              </w:rPr>
              <w:t xml:space="preserve">   </w:t>
            </w:r>
            <w:r>
              <w:rPr>
                <w:rFonts w:hint="eastAsia" w:ascii="仿宋" w:hAnsi="仿宋" w:eastAsia="仿宋" w:cs="仿宋"/>
                <w:sz w:val="24"/>
              </w:rPr>
              <w:t>尤</w:t>
            </w:r>
            <w:r>
              <w:rPr>
                <w:rFonts w:ascii="仿宋" w:hAnsi="仿宋" w:eastAsia="仿宋" w:cs="仿宋"/>
                <w:sz w:val="24"/>
              </w:rPr>
              <w:t xml:space="preserve">  </w:t>
            </w:r>
            <w:r>
              <w:rPr>
                <w:rFonts w:hint="eastAsia" w:ascii="仿宋" w:hAnsi="仿宋" w:eastAsia="仿宋" w:cs="仿宋"/>
                <w:sz w:val="24"/>
              </w:rPr>
              <w:t>楼</w:t>
            </w:r>
          </w:p>
        </w:tc>
        <w:tc>
          <w:tcPr>
            <w:tcW w:w="1704" w:type="pct"/>
            <w:vAlign w:val="center"/>
          </w:tcPr>
          <w:p>
            <w:pPr>
              <w:jc w:val="center"/>
              <w:rPr>
                <w:rFonts w:ascii="仿宋" w:hAnsi="仿宋" w:eastAsia="仿宋" w:cs="仿宋"/>
                <w:color w:val="000000"/>
                <w:sz w:val="24"/>
              </w:rPr>
            </w:pPr>
            <w:r>
              <w:rPr>
                <w:rFonts w:hint="eastAsia" w:ascii="仿宋" w:hAnsi="仿宋" w:eastAsia="仿宋" w:cs="仿宋"/>
                <w:color w:val="000000"/>
                <w:sz w:val="24"/>
              </w:rPr>
              <w:t>滕州市祥润化工有限公司</w:t>
            </w:r>
          </w:p>
        </w:tc>
        <w:tc>
          <w:tcPr>
            <w:tcW w:w="561" w:type="pct"/>
            <w:vAlign w:val="center"/>
          </w:tcPr>
          <w:p>
            <w:pPr>
              <w:jc w:val="center"/>
              <w:textAlignment w:val="baseline"/>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516" w:type="pct"/>
            <w:vAlign w:val="center"/>
          </w:tcPr>
          <w:p>
            <w:pPr>
              <w:jc w:val="center"/>
              <w:textAlignment w:val="baseline"/>
              <w:rPr>
                <w:rFonts w:ascii="仿宋" w:hAnsi="仿宋" w:eastAsia="仿宋" w:cs="仿宋"/>
                <w:sz w:val="24"/>
              </w:rPr>
            </w:pPr>
            <w:r>
              <w:rPr>
                <w:rFonts w:ascii="仿宋" w:hAnsi="仿宋" w:eastAsia="仿宋" w:cs="仿宋"/>
                <w:sz w:val="24"/>
              </w:rPr>
              <w:t>5</w:t>
            </w:r>
          </w:p>
        </w:tc>
        <w:tc>
          <w:tcPr>
            <w:tcW w:w="911" w:type="pct"/>
            <w:vAlign w:val="center"/>
          </w:tcPr>
          <w:p>
            <w:pPr>
              <w:jc w:val="center"/>
              <w:textAlignment w:val="baseline"/>
              <w:rPr>
                <w:rFonts w:ascii="仿宋" w:hAnsi="仿宋" w:eastAsia="仿宋" w:cs="仿宋"/>
                <w:sz w:val="24"/>
              </w:rPr>
            </w:pPr>
            <w:r>
              <w:rPr>
                <w:rFonts w:hint="eastAsia" w:ascii="仿宋" w:hAnsi="仿宋" w:eastAsia="仿宋" w:cs="仿宋"/>
                <w:sz w:val="24"/>
              </w:rPr>
              <w:t>齐</w:t>
            </w:r>
            <w:r>
              <w:rPr>
                <w:rFonts w:ascii="仿宋" w:hAnsi="仿宋" w:eastAsia="仿宋" w:cs="仿宋"/>
                <w:sz w:val="24"/>
              </w:rPr>
              <w:t xml:space="preserve">  </w:t>
            </w:r>
            <w:r>
              <w:rPr>
                <w:rFonts w:hint="eastAsia" w:ascii="仿宋" w:hAnsi="仿宋" w:eastAsia="仿宋" w:cs="仿宋"/>
                <w:sz w:val="24"/>
              </w:rPr>
              <w:t>文</w:t>
            </w:r>
          </w:p>
        </w:tc>
        <w:tc>
          <w:tcPr>
            <w:tcW w:w="1305" w:type="pct"/>
            <w:vAlign w:val="center"/>
          </w:tcPr>
          <w:p>
            <w:pPr>
              <w:jc w:val="center"/>
              <w:textAlignment w:val="baseline"/>
              <w:rPr>
                <w:rFonts w:ascii="仿宋" w:hAnsi="仿宋" w:eastAsia="仿宋" w:cs="仿宋"/>
                <w:sz w:val="24"/>
              </w:rPr>
            </w:pPr>
            <w:r>
              <w:rPr>
                <w:rFonts w:hint="eastAsia" w:ascii="仿宋" w:hAnsi="仿宋" w:eastAsia="仿宋" w:cs="仿宋"/>
                <w:sz w:val="24"/>
              </w:rPr>
              <w:t>北</w:t>
            </w:r>
            <w:r>
              <w:rPr>
                <w:rFonts w:ascii="仿宋" w:hAnsi="仿宋" w:eastAsia="仿宋" w:cs="仿宋"/>
                <w:sz w:val="24"/>
              </w:rPr>
              <w:t xml:space="preserve">  </w:t>
            </w:r>
            <w:r>
              <w:rPr>
                <w:rFonts w:hint="eastAsia" w:ascii="仿宋" w:hAnsi="仿宋" w:eastAsia="仿宋" w:cs="仿宋"/>
                <w:sz w:val="24"/>
              </w:rPr>
              <w:t>陶</w:t>
            </w:r>
            <w:r>
              <w:rPr>
                <w:rFonts w:ascii="仿宋" w:hAnsi="仿宋" w:eastAsia="仿宋" w:cs="仿宋"/>
                <w:sz w:val="24"/>
              </w:rPr>
              <w:t xml:space="preserve">   </w:t>
            </w:r>
            <w:r>
              <w:rPr>
                <w:rFonts w:hint="eastAsia" w:ascii="仿宋" w:hAnsi="仿宋" w:eastAsia="仿宋" w:cs="仿宋"/>
                <w:sz w:val="24"/>
              </w:rPr>
              <w:t>俞河崖</w:t>
            </w:r>
          </w:p>
        </w:tc>
        <w:tc>
          <w:tcPr>
            <w:tcW w:w="1704" w:type="pct"/>
            <w:vAlign w:val="center"/>
          </w:tcPr>
          <w:p>
            <w:pPr>
              <w:jc w:val="center"/>
              <w:rPr>
                <w:rFonts w:ascii="仿宋" w:hAnsi="仿宋" w:eastAsia="仿宋" w:cs="仿宋"/>
                <w:color w:val="000000"/>
                <w:sz w:val="24"/>
              </w:rPr>
            </w:pPr>
            <w:r>
              <w:rPr>
                <w:rFonts w:hint="eastAsia" w:ascii="仿宋" w:hAnsi="仿宋" w:eastAsia="仿宋" w:cs="仿宋"/>
                <w:color w:val="000000"/>
                <w:sz w:val="24"/>
              </w:rPr>
              <w:t>滕州润龙生物科技有限公司</w:t>
            </w:r>
          </w:p>
        </w:tc>
        <w:tc>
          <w:tcPr>
            <w:tcW w:w="561" w:type="pct"/>
            <w:vAlign w:val="center"/>
          </w:tcPr>
          <w:p>
            <w:pPr>
              <w:jc w:val="center"/>
              <w:textAlignment w:val="baseline"/>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516" w:type="pct"/>
            <w:vAlign w:val="center"/>
          </w:tcPr>
          <w:p>
            <w:pPr>
              <w:jc w:val="center"/>
              <w:textAlignment w:val="baseline"/>
              <w:rPr>
                <w:rFonts w:ascii="仿宋" w:hAnsi="仿宋" w:eastAsia="仿宋" w:cs="仿宋"/>
                <w:sz w:val="24"/>
              </w:rPr>
            </w:pPr>
            <w:r>
              <w:rPr>
                <w:rFonts w:ascii="仿宋" w:hAnsi="仿宋" w:eastAsia="仿宋" w:cs="仿宋"/>
                <w:sz w:val="24"/>
              </w:rPr>
              <w:t>6</w:t>
            </w:r>
          </w:p>
        </w:tc>
        <w:tc>
          <w:tcPr>
            <w:tcW w:w="911" w:type="pct"/>
            <w:vAlign w:val="center"/>
          </w:tcPr>
          <w:p>
            <w:pPr>
              <w:jc w:val="center"/>
              <w:textAlignment w:val="baseline"/>
              <w:rPr>
                <w:rFonts w:ascii="仿宋" w:hAnsi="仿宋" w:eastAsia="仿宋" w:cs="仿宋"/>
                <w:sz w:val="24"/>
              </w:rPr>
            </w:pPr>
            <w:r>
              <w:rPr>
                <w:rFonts w:hint="eastAsia" w:ascii="仿宋" w:hAnsi="仿宋" w:eastAsia="仿宋" w:cs="仿宋"/>
                <w:sz w:val="24"/>
              </w:rPr>
              <w:t>房</w:t>
            </w:r>
            <w:r>
              <w:rPr>
                <w:rFonts w:ascii="仿宋" w:hAnsi="仿宋" w:eastAsia="仿宋" w:cs="仿宋"/>
                <w:sz w:val="24"/>
              </w:rPr>
              <w:t xml:space="preserve">  </w:t>
            </w:r>
            <w:r>
              <w:rPr>
                <w:rFonts w:hint="eastAsia" w:ascii="仿宋" w:hAnsi="仿宋" w:eastAsia="仿宋" w:cs="仿宋"/>
                <w:sz w:val="24"/>
              </w:rPr>
              <w:t>永</w:t>
            </w:r>
          </w:p>
        </w:tc>
        <w:tc>
          <w:tcPr>
            <w:tcW w:w="1305" w:type="pct"/>
            <w:vAlign w:val="center"/>
          </w:tcPr>
          <w:p>
            <w:pPr>
              <w:jc w:val="center"/>
              <w:textAlignment w:val="baseline"/>
              <w:rPr>
                <w:rFonts w:ascii="仿宋" w:hAnsi="仿宋" w:eastAsia="仿宋" w:cs="仿宋"/>
                <w:sz w:val="24"/>
              </w:rPr>
            </w:pPr>
            <w:r>
              <w:rPr>
                <w:rFonts w:hint="eastAsia" w:ascii="仿宋" w:hAnsi="仿宋" w:eastAsia="仿宋" w:cs="仿宋"/>
                <w:sz w:val="24"/>
              </w:rPr>
              <w:t>后许楼</w:t>
            </w:r>
            <w:r>
              <w:rPr>
                <w:rFonts w:ascii="仿宋" w:hAnsi="仿宋" w:eastAsia="仿宋" w:cs="仿宋"/>
                <w:sz w:val="24"/>
              </w:rPr>
              <w:t xml:space="preserve">   </w:t>
            </w:r>
            <w:r>
              <w:rPr>
                <w:rFonts w:hint="eastAsia" w:ascii="仿宋" w:hAnsi="仿宋" w:eastAsia="仿宋" w:cs="仿宋"/>
                <w:sz w:val="24"/>
              </w:rPr>
              <w:t>后寨子</w:t>
            </w:r>
          </w:p>
        </w:tc>
        <w:tc>
          <w:tcPr>
            <w:tcW w:w="1704" w:type="pct"/>
            <w:vAlign w:val="center"/>
          </w:tcPr>
          <w:p>
            <w:pPr>
              <w:jc w:val="center"/>
              <w:rPr>
                <w:rFonts w:ascii="仿宋" w:hAnsi="仿宋" w:eastAsia="仿宋" w:cs="仿宋"/>
                <w:sz w:val="24"/>
              </w:rPr>
            </w:pPr>
            <w:r>
              <w:rPr>
                <w:rFonts w:hint="eastAsia" w:ascii="仿宋" w:hAnsi="仿宋" w:eastAsia="仿宋" w:cs="仿宋"/>
                <w:sz w:val="18"/>
                <w:szCs w:val="18"/>
              </w:rPr>
              <w:t>枣庄市奚仲机械设备有限公司</w:t>
            </w:r>
          </w:p>
        </w:tc>
        <w:tc>
          <w:tcPr>
            <w:tcW w:w="561" w:type="pct"/>
            <w:vAlign w:val="center"/>
          </w:tcPr>
          <w:p>
            <w:pPr>
              <w:jc w:val="center"/>
              <w:textAlignment w:val="baseline"/>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jc w:val="center"/>
        </w:trPr>
        <w:tc>
          <w:tcPr>
            <w:tcW w:w="516" w:type="pct"/>
            <w:vAlign w:val="center"/>
          </w:tcPr>
          <w:p>
            <w:pPr>
              <w:jc w:val="center"/>
              <w:textAlignment w:val="baseline"/>
              <w:rPr>
                <w:rFonts w:ascii="仿宋" w:hAnsi="仿宋" w:eastAsia="仿宋" w:cs="仿宋"/>
                <w:sz w:val="24"/>
              </w:rPr>
            </w:pPr>
            <w:r>
              <w:rPr>
                <w:rFonts w:ascii="仿宋" w:hAnsi="仿宋" w:eastAsia="仿宋" w:cs="仿宋"/>
                <w:sz w:val="24"/>
              </w:rPr>
              <w:t>7</w:t>
            </w:r>
          </w:p>
        </w:tc>
        <w:tc>
          <w:tcPr>
            <w:tcW w:w="911" w:type="pct"/>
            <w:vAlign w:val="center"/>
          </w:tcPr>
          <w:p>
            <w:pPr>
              <w:jc w:val="center"/>
              <w:textAlignment w:val="baseline"/>
              <w:rPr>
                <w:rFonts w:ascii="仿宋" w:hAnsi="仿宋" w:eastAsia="仿宋" w:cs="仿宋"/>
                <w:sz w:val="24"/>
              </w:rPr>
            </w:pPr>
            <w:r>
              <w:rPr>
                <w:rFonts w:hint="eastAsia" w:ascii="仿宋" w:hAnsi="仿宋" w:eastAsia="仿宋" w:cs="仿宋"/>
                <w:sz w:val="24"/>
              </w:rPr>
              <w:t>王延诚</w:t>
            </w:r>
          </w:p>
        </w:tc>
        <w:tc>
          <w:tcPr>
            <w:tcW w:w="1305" w:type="pct"/>
            <w:vAlign w:val="center"/>
          </w:tcPr>
          <w:p>
            <w:pPr>
              <w:jc w:val="center"/>
              <w:textAlignment w:val="baseline"/>
              <w:rPr>
                <w:rFonts w:ascii="仿宋" w:hAnsi="仿宋" w:eastAsia="仿宋" w:cs="仿宋"/>
                <w:sz w:val="24"/>
              </w:rPr>
            </w:pPr>
            <w:r>
              <w:rPr>
                <w:rFonts w:hint="eastAsia" w:ascii="仿宋" w:hAnsi="仿宋" w:eastAsia="仿宋" w:cs="仿宋"/>
                <w:sz w:val="24"/>
              </w:rPr>
              <w:t>大苏庄</w:t>
            </w:r>
            <w:r>
              <w:rPr>
                <w:rFonts w:ascii="仿宋" w:hAnsi="仿宋" w:eastAsia="仿宋" w:cs="仿宋"/>
                <w:sz w:val="24"/>
              </w:rPr>
              <w:t xml:space="preserve">   </w:t>
            </w:r>
            <w:r>
              <w:rPr>
                <w:rFonts w:hint="eastAsia" w:ascii="仿宋" w:hAnsi="仿宋" w:eastAsia="仿宋" w:cs="仿宋"/>
                <w:sz w:val="24"/>
              </w:rPr>
              <w:t>北贾庄</w:t>
            </w:r>
          </w:p>
        </w:tc>
        <w:tc>
          <w:tcPr>
            <w:tcW w:w="1704" w:type="pct"/>
            <w:vAlign w:val="center"/>
          </w:tcPr>
          <w:p>
            <w:pPr>
              <w:jc w:val="center"/>
              <w:rPr>
                <w:rFonts w:ascii="仿宋" w:hAnsi="仿宋" w:eastAsia="仿宋" w:cs="仿宋"/>
                <w:sz w:val="24"/>
              </w:rPr>
            </w:pPr>
            <w:r>
              <w:rPr>
                <w:rFonts w:hint="eastAsia" w:ascii="仿宋" w:hAnsi="仿宋" w:eastAsia="仿宋" w:cs="仿宋"/>
                <w:sz w:val="24"/>
              </w:rPr>
              <w:t>山东宏沃饲料有限公司</w:t>
            </w:r>
          </w:p>
        </w:tc>
        <w:tc>
          <w:tcPr>
            <w:tcW w:w="561" w:type="pct"/>
            <w:vAlign w:val="center"/>
          </w:tcPr>
          <w:p>
            <w:pPr>
              <w:jc w:val="center"/>
              <w:textAlignment w:val="baseline"/>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jc w:val="center"/>
        </w:trPr>
        <w:tc>
          <w:tcPr>
            <w:tcW w:w="516" w:type="pct"/>
            <w:vAlign w:val="center"/>
          </w:tcPr>
          <w:p>
            <w:pPr>
              <w:jc w:val="center"/>
              <w:textAlignment w:val="baseline"/>
              <w:rPr>
                <w:rFonts w:ascii="仿宋" w:hAnsi="仿宋" w:eastAsia="仿宋" w:cs="仿宋"/>
                <w:sz w:val="24"/>
              </w:rPr>
            </w:pPr>
            <w:r>
              <w:rPr>
                <w:rFonts w:ascii="仿宋" w:hAnsi="仿宋" w:eastAsia="仿宋" w:cs="仿宋"/>
                <w:sz w:val="24"/>
              </w:rPr>
              <w:t>8</w:t>
            </w:r>
          </w:p>
        </w:tc>
        <w:tc>
          <w:tcPr>
            <w:tcW w:w="911" w:type="pct"/>
            <w:vAlign w:val="center"/>
          </w:tcPr>
          <w:p>
            <w:pPr>
              <w:jc w:val="center"/>
              <w:textAlignment w:val="baseline"/>
              <w:rPr>
                <w:rFonts w:ascii="仿宋" w:hAnsi="仿宋" w:eastAsia="仿宋" w:cs="仿宋"/>
                <w:sz w:val="24"/>
              </w:rPr>
            </w:pPr>
            <w:r>
              <w:rPr>
                <w:rFonts w:hint="eastAsia" w:ascii="仿宋" w:hAnsi="仿宋" w:eastAsia="仿宋" w:cs="仿宋"/>
                <w:sz w:val="24"/>
              </w:rPr>
              <w:t>生茂强</w:t>
            </w:r>
          </w:p>
        </w:tc>
        <w:tc>
          <w:tcPr>
            <w:tcW w:w="1305" w:type="pct"/>
            <w:vAlign w:val="center"/>
          </w:tcPr>
          <w:p>
            <w:pPr>
              <w:jc w:val="center"/>
              <w:textAlignment w:val="baseline"/>
              <w:rPr>
                <w:rFonts w:ascii="仿宋" w:hAnsi="仿宋" w:eastAsia="仿宋" w:cs="仿宋"/>
                <w:sz w:val="24"/>
              </w:rPr>
            </w:pPr>
            <w:r>
              <w:rPr>
                <w:rFonts w:hint="eastAsia" w:ascii="仿宋" w:hAnsi="仿宋" w:eastAsia="仿宋" w:cs="仿宋"/>
                <w:sz w:val="24"/>
              </w:rPr>
              <w:t>小</w:t>
            </w:r>
            <w:r>
              <w:rPr>
                <w:rFonts w:ascii="仿宋" w:hAnsi="仿宋" w:eastAsia="仿宋" w:cs="仿宋"/>
                <w:sz w:val="24"/>
              </w:rPr>
              <w:t xml:space="preserve">  </w:t>
            </w:r>
            <w:r>
              <w:rPr>
                <w:rFonts w:hint="eastAsia" w:ascii="仿宋" w:hAnsi="仿宋" w:eastAsia="仿宋" w:cs="仿宋"/>
                <w:sz w:val="24"/>
              </w:rPr>
              <w:t>于</w:t>
            </w:r>
            <w:r>
              <w:rPr>
                <w:rFonts w:ascii="仿宋" w:hAnsi="仿宋" w:eastAsia="仿宋" w:cs="仿宋"/>
                <w:sz w:val="24"/>
              </w:rPr>
              <w:t xml:space="preserve">   </w:t>
            </w:r>
            <w:r>
              <w:rPr>
                <w:rFonts w:hint="eastAsia" w:ascii="仿宋" w:hAnsi="仿宋" w:eastAsia="仿宋" w:cs="仿宋"/>
                <w:sz w:val="24"/>
              </w:rPr>
              <w:t>南</w:t>
            </w:r>
            <w:r>
              <w:rPr>
                <w:rFonts w:ascii="仿宋" w:hAnsi="仿宋" w:eastAsia="仿宋" w:cs="仿宋"/>
                <w:sz w:val="24"/>
              </w:rPr>
              <w:t xml:space="preserve">  </w:t>
            </w:r>
            <w:r>
              <w:rPr>
                <w:rFonts w:hint="eastAsia" w:ascii="仿宋" w:hAnsi="仿宋" w:eastAsia="仿宋" w:cs="仿宋"/>
                <w:sz w:val="24"/>
              </w:rPr>
              <w:t>陶</w:t>
            </w:r>
          </w:p>
        </w:tc>
        <w:tc>
          <w:tcPr>
            <w:tcW w:w="1704" w:type="pct"/>
            <w:vAlign w:val="center"/>
          </w:tcPr>
          <w:p>
            <w:pPr>
              <w:jc w:val="center"/>
              <w:rPr>
                <w:rFonts w:ascii="仿宋" w:hAnsi="仿宋" w:eastAsia="仿宋" w:cs="仿宋"/>
                <w:color w:val="000000"/>
                <w:sz w:val="24"/>
              </w:rPr>
            </w:pPr>
            <w:r>
              <w:rPr>
                <w:rFonts w:hint="eastAsia" w:ascii="仿宋" w:hAnsi="仿宋" w:eastAsia="仿宋" w:cs="仿宋"/>
                <w:color w:val="000000"/>
                <w:sz w:val="24"/>
              </w:rPr>
              <w:t>枣庄泰恒轻质建材有限公司</w:t>
            </w:r>
          </w:p>
        </w:tc>
        <w:tc>
          <w:tcPr>
            <w:tcW w:w="561" w:type="pct"/>
            <w:vAlign w:val="center"/>
          </w:tcPr>
          <w:p>
            <w:pPr>
              <w:jc w:val="center"/>
              <w:textAlignment w:val="baseline"/>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516" w:type="pct"/>
            <w:vAlign w:val="center"/>
          </w:tcPr>
          <w:p>
            <w:pPr>
              <w:jc w:val="center"/>
              <w:textAlignment w:val="baseline"/>
              <w:rPr>
                <w:rFonts w:ascii="仿宋" w:hAnsi="仿宋" w:eastAsia="仿宋" w:cs="仿宋"/>
                <w:sz w:val="24"/>
              </w:rPr>
            </w:pPr>
            <w:r>
              <w:rPr>
                <w:rFonts w:ascii="仿宋" w:hAnsi="仿宋" w:eastAsia="仿宋" w:cs="仿宋"/>
                <w:sz w:val="24"/>
              </w:rPr>
              <w:t>9</w:t>
            </w:r>
          </w:p>
        </w:tc>
        <w:tc>
          <w:tcPr>
            <w:tcW w:w="911" w:type="pct"/>
            <w:vAlign w:val="center"/>
          </w:tcPr>
          <w:p>
            <w:pPr>
              <w:jc w:val="center"/>
              <w:textAlignment w:val="baseline"/>
              <w:rPr>
                <w:rFonts w:ascii="仿宋" w:hAnsi="仿宋" w:eastAsia="仿宋" w:cs="仿宋"/>
                <w:sz w:val="24"/>
              </w:rPr>
            </w:pPr>
            <w:r>
              <w:rPr>
                <w:rFonts w:hint="eastAsia" w:ascii="仿宋" w:hAnsi="仿宋" w:eastAsia="仿宋" w:cs="仿宋"/>
                <w:sz w:val="24"/>
              </w:rPr>
              <w:t>王</w:t>
            </w:r>
            <w:r>
              <w:rPr>
                <w:rFonts w:ascii="仿宋" w:hAnsi="仿宋" w:eastAsia="仿宋" w:cs="仿宋"/>
                <w:sz w:val="24"/>
              </w:rPr>
              <w:t xml:space="preserve">  </w:t>
            </w:r>
            <w:r>
              <w:rPr>
                <w:rFonts w:hint="eastAsia" w:ascii="仿宋" w:hAnsi="仿宋" w:eastAsia="仿宋" w:cs="仿宋"/>
                <w:sz w:val="24"/>
              </w:rPr>
              <w:t>鑫</w:t>
            </w:r>
          </w:p>
        </w:tc>
        <w:tc>
          <w:tcPr>
            <w:tcW w:w="1305" w:type="pct"/>
            <w:vAlign w:val="center"/>
          </w:tcPr>
          <w:p>
            <w:pPr>
              <w:jc w:val="center"/>
              <w:textAlignment w:val="baseline"/>
              <w:rPr>
                <w:rFonts w:ascii="仿宋" w:hAnsi="仿宋" w:eastAsia="仿宋" w:cs="仿宋"/>
                <w:sz w:val="24"/>
              </w:rPr>
            </w:pPr>
            <w:r>
              <w:rPr>
                <w:rFonts w:hint="eastAsia" w:ascii="仿宋" w:hAnsi="仿宋" w:eastAsia="仿宋" w:cs="仿宋"/>
                <w:sz w:val="24"/>
              </w:rPr>
              <w:t>蒋</w:t>
            </w:r>
            <w:r>
              <w:rPr>
                <w:rFonts w:ascii="仿宋" w:hAnsi="仿宋" w:eastAsia="仿宋" w:cs="仿宋"/>
                <w:sz w:val="24"/>
              </w:rPr>
              <w:t xml:space="preserve">  </w:t>
            </w:r>
            <w:r>
              <w:rPr>
                <w:rFonts w:hint="eastAsia" w:ascii="仿宋" w:hAnsi="仿宋" w:eastAsia="仿宋" w:cs="仿宋"/>
                <w:sz w:val="24"/>
              </w:rPr>
              <w:t>庄</w:t>
            </w:r>
            <w:r>
              <w:rPr>
                <w:rFonts w:ascii="仿宋" w:hAnsi="仿宋" w:eastAsia="仿宋" w:cs="仿宋"/>
                <w:sz w:val="24"/>
              </w:rPr>
              <w:t xml:space="preserve">   </w:t>
            </w:r>
            <w:r>
              <w:rPr>
                <w:rFonts w:hint="eastAsia" w:ascii="仿宋" w:hAnsi="仿宋" w:eastAsia="仿宋" w:cs="仿宋"/>
                <w:sz w:val="24"/>
              </w:rPr>
              <w:t>南任庄</w:t>
            </w:r>
          </w:p>
        </w:tc>
        <w:tc>
          <w:tcPr>
            <w:tcW w:w="1704" w:type="pct"/>
            <w:vAlign w:val="center"/>
          </w:tcPr>
          <w:p>
            <w:pPr>
              <w:jc w:val="center"/>
              <w:rPr>
                <w:rFonts w:ascii="仿宋" w:hAnsi="仿宋" w:eastAsia="仿宋" w:cs="仿宋"/>
                <w:color w:val="000000"/>
                <w:sz w:val="24"/>
              </w:rPr>
            </w:pPr>
            <w:r>
              <w:rPr>
                <w:rFonts w:hint="eastAsia" w:ascii="仿宋" w:hAnsi="仿宋" w:eastAsia="仿宋" w:cs="仿宋"/>
                <w:color w:val="000000"/>
                <w:sz w:val="18"/>
                <w:szCs w:val="18"/>
              </w:rPr>
              <w:t>滕州市大宗煤矸石热电有限公司</w:t>
            </w:r>
          </w:p>
        </w:tc>
        <w:tc>
          <w:tcPr>
            <w:tcW w:w="561" w:type="pct"/>
            <w:vAlign w:val="center"/>
          </w:tcPr>
          <w:p>
            <w:pPr>
              <w:jc w:val="center"/>
              <w:textAlignment w:val="baseline"/>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jc w:val="center"/>
        </w:trPr>
        <w:tc>
          <w:tcPr>
            <w:tcW w:w="516" w:type="pct"/>
            <w:vAlign w:val="center"/>
          </w:tcPr>
          <w:p>
            <w:pPr>
              <w:jc w:val="center"/>
              <w:textAlignment w:val="baseline"/>
              <w:rPr>
                <w:rFonts w:ascii="仿宋" w:hAnsi="仿宋" w:eastAsia="仿宋" w:cs="仿宋"/>
                <w:sz w:val="24"/>
              </w:rPr>
            </w:pPr>
            <w:r>
              <w:rPr>
                <w:rFonts w:ascii="仿宋" w:hAnsi="仿宋" w:eastAsia="仿宋" w:cs="仿宋"/>
                <w:sz w:val="24"/>
              </w:rPr>
              <w:t>10</w:t>
            </w:r>
          </w:p>
        </w:tc>
        <w:tc>
          <w:tcPr>
            <w:tcW w:w="911" w:type="pct"/>
            <w:vAlign w:val="center"/>
          </w:tcPr>
          <w:p>
            <w:pPr>
              <w:jc w:val="center"/>
              <w:textAlignment w:val="baseline"/>
              <w:rPr>
                <w:rFonts w:ascii="仿宋" w:hAnsi="仿宋" w:eastAsia="仿宋" w:cs="仿宋"/>
                <w:sz w:val="24"/>
              </w:rPr>
            </w:pPr>
            <w:r>
              <w:rPr>
                <w:rFonts w:hint="eastAsia" w:ascii="仿宋" w:hAnsi="仿宋" w:eastAsia="仿宋" w:cs="仿宋"/>
                <w:sz w:val="24"/>
              </w:rPr>
              <w:t>刘书磊</w:t>
            </w:r>
          </w:p>
        </w:tc>
        <w:tc>
          <w:tcPr>
            <w:tcW w:w="1305" w:type="pct"/>
            <w:vAlign w:val="center"/>
          </w:tcPr>
          <w:p>
            <w:pPr>
              <w:jc w:val="center"/>
              <w:textAlignment w:val="baseline"/>
              <w:rPr>
                <w:rFonts w:ascii="仿宋" w:hAnsi="仿宋" w:eastAsia="仿宋" w:cs="仿宋"/>
                <w:sz w:val="24"/>
              </w:rPr>
            </w:pPr>
            <w:r>
              <w:rPr>
                <w:rFonts w:hint="eastAsia" w:ascii="仿宋" w:hAnsi="仿宋" w:eastAsia="仿宋" w:cs="仿宋"/>
                <w:sz w:val="24"/>
              </w:rPr>
              <w:t>南宗庄</w:t>
            </w:r>
            <w:r>
              <w:rPr>
                <w:rFonts w:ascii="仿宋" w:hAnsi="仿宋" w:eastAsia="仿宋" w:cs="仿宋"/>
                <w:sz w:val="24"/>
              </w:rPr>
              <w:t xml:space="preserve">   </w:t>
            </w:r>
            <w:r>
              <w:rPr>
                <w:rFonts w:hint="eastAsia" w:ascii="仿宋" w:hAnsi="仿宋" w:eastAsia="仿宋" w:cs="仿宋"/>
                <w:sz w:val="24"/>
              </w:rPr>
              <w:t>大张庄</w:t>
            </w:r>
          </w:p>
        </w:tc>
        <w:tc>
          <w:tcPr>
            <w:tcW w:w="1704" w:type="pct"/>
            <w:vAlign w:val="center"/>
          </w:tcPr>
          <w:p>
            <w:pPr>
              <w:jc w:val="center"/>
              <w:rPr>
                <w:rFonts w:ascii="仿宋" w:hAnsi="仿宋" w:eastAsia="仿宋" w:cs="仿宋"/>
                <w:color w:val="000000"/>
                <w:sz w:val="24"/>
              </w:rPr>
            </w:pPr>
            <w:r>
              <w:rPr>
                <w:rFonts w:hint="eastAsia" w:ascii="仿宋" w:hAnsi="仿宋" w:eastAsia="仿宋" w:cs="仿宋"/>
                <w:color w:val="000000"/>
                <w:sz w:val="24"/>
              </w:rPr>
              <w:t>枣庄广泰塑业有限公司</w:t>
            </w:r>
          </w:p>
        </w:tc>
        <w:tc>
          <w:tcPr>
            <w:tcW w:w="561" w:type="pct"/>
            <w:vAlign w:val="center"/>
          </w:tcPr>
          <w:p>
            <w:pPr>
              <w:jc w:val="center"/>
              <w:textAlignment w:val="baseline"/>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516" w:type="pct"/>
            <w:vAlign w:val="center"/>
          </w:tcPr>
          <w:p>
            <w:pPr>
              <w:jc w:val="center"/>
              <w:textAlignment w:val="baseline"/>
              <w:rPr>
                <w:rFonts w:ascii="仿宋" w:hAnsi="仿宋" w:eastAsia="仿宋" w:cs="仿宋"/>
                <w:sz w:val="24"/>
              </w:rPr>
            </w:pPr>
            <w:r>
              <w:rPr>
                <w:rFonts w:ascii="仿宋" w:hAnsi="仿宋" w:eastAsia="仿宋" w:cs="仿宋"/>
                <w:sz w:val="24"/>
              </w:rPr>
              <w:t>11</w:t>
            </w:r>
          </w:p>
        </w:tc>
        <w:tc>
          <w:tcPr>
            <w:tcW w:w="911" w:type="pct"/>
            <w:vAlign w:val="center"/>
          </w:tcPr>
          <w:p>
            <w:pPr>
              <w:jc w:val="center"/>
              <w:textAlignment w:val="baseline"/>
              <w:rPr>
                <w:rFonts w:ascii="仿宋" w:hAnsi="仿宋" w:eastAsia="仿宋" w:cs="仿宋"/>
                <w:sz w:val="24"/>
              </w:rPr>
            </w:pPr>
            <w:r>
              <w:rPr>
                <w:rFonts w:hint="eastAsia" w:ascii="仿宋" w:hAnsi="仿宋" w:eastAsia="仿宋" w:cs="仿宋"/>
                <w:sz w:val="24"/>
              </w:rPr>
              <w:t>王开伟</w:t>
            </w:r>
          </w:p>
        </w:tc>
        <w:tc>
          <w:tcPr>
            <w:tcW w:w="1305" w:type="pct"/>
            <w:vAlign w:val="center"/>
          </w:tcPr>
          <w:p>
            <w:pPr>
              <w:jc w:val="center"/>
              <w:textAlignment w:val="baseline"/>
              <w:rPr>
                <w:rFonts w:ascii="仿宋" w:hAnsi="仿宋" w:eastAsia="仿宋" w:cs="仿宋"/>
                <w:sz w:val="24"/>
              </w:rPr>
            </w:pPr>
            <w:r>
              <w:rPr>
                <w:rFonts w:hint="eastAsia" w:ascii="仿宋" w:hAnsi="仿宋" w:eastAsia="仿宋" w:cs="仿宋"/>
                <w:sz w:val="24"/>
              </w:rPr>
              <w:t>西周楼</w:t>
            </w:r>
            <w:r>
              <w:rPr>
                <w:rFonts w:ascii="仿宋" w:hAnsi="仿宋" w:eastAsia="仿宋" w:cs="仿宋"/>
                <w:sz w:val="24"/>
              </w:rPr>
              <w:t xml:space="preserve">   </w:t>
            </w:r>
            <w:r>
              <w:rPr>
                <w:rFonts w:hint="eastAsia" w:ascii="仿宋" w:hAnsi="仿宋" w:eastAsia="仿宋" w:cs="仿宋"/>
                <w:sz w:val="24"/>
              </w:rPr>
              <w:t>邱</w:t>
            </w:r>
            <w:r>
              <w:rPr>
                <w:rFonts w:ascii="仿宋" w:hAnsi="仿宋" w:eastAsia="仿宋" w:cs="仿宋"/>
                <w:sz w:val="24"/>
              </w:rPr>
              <w:t xml:space="preserve">  </w:t>
            </w:r>
            <w:r>
              <w:rPr>
                <w:rFonts w:hint="eastAsia" w:ascii="仿宋" w:hAnsi="仿宋" w:eastAsia="仿宋" w:cs="仿宋"/>
                <w:sz w:val="24"/>
              </w:rPr>
              <w:t>仓</w:t>
            </w:r>
          </w:p>
        </w:tc>
        <w:tc>
          <w:tcPr>
            <w:tcW w:w="1704" w:type="pct"/>
            <w:vAlign w:val="center"/>
          </w:tcPr>
          <w:p>
            <w:pPr>
              <w:jc w:val="center"/>
              <w:rPr>
                <w:rFonts w:ascii="仿宋" w:hAnsi="仿宋" w:eastAsia="仿宋" w:cs="仿宋"/>
                <w:szCs w:val="21"/>
              </w:rPr>
            </w:pPr>
            <w:r>
              <w:rPr>
                <w:rFonts w:hint="eastAsia" w:ascii="仿宋" w:hAnsi="仿宋" w:eastAsia="仿宋" w:cs="仿宋"/>
                <w:szCs w:val="21"/>
              </w:rPr>
              <w:t>滕州市永峰玻璃制品有限公司</w:t>
            </w:r>
          </w:p>
        </w:tc>
        <w:tc>
          <w:tcPr>
            <w:tcW w:w="561" w:type="pct"/>
            <w:vAlign w:val="center"/>
          </w:tcPr>
          <w:p>
            <w:pPr>
              <w:jc w:val="center"/>
              <w:textAlignment w:val="baseline"/>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516" w:type="pct"/>
            <w:vAlign w:val="center"/>
          </w:tcPr>
          <w:p>
            <w:pPr>
              <w:jc w:val="center"/>
              <w:textAlignment w:val="baseline"/>
              <w:rPr>
                <w:rFonts w:ascii="仿宋" w:hAnsi="仿宋" w:eastAsia="仿宋" w:cs="仿宋"/>
                <w:sz w:val="24"/>
              </w:rPr>
            </w:pPr>
            <w:r>
              <w:rPr>
                <w:rFonts w:ascii="仿宋" w:hAnsi="仿宋" w:eastAsia="仿宋" w:cs="仿宋"/>
                <w:sz w:val="24"/>
              </w:rPr>
              <w:t>12</w:t>
            </w:r>
          </w:p>
        </w:tc>
        <w:tc>
          <w:tcPr>
            <w:tcW w:w="911" w:type="pct"/>
            <w:vAlign w:val="center"/>
          </w:tcPr>
          <w:p>
            <w:pPr>
              <w:jc w:val="center"/>
              <w:textAlignment w:val="baseline"/>
              <w:rPr>
                <w:rFonts w:ascii="仿宋" w:hAnsi="仿宋" w:eastAsia="仿宋" w:cs="仿宋"/>
                <w:sz w:val="24"/>
              </w:rPr>
            </w:pPr>
            <w:r>
              <w:rPr>
                <w:rFonts w:hint="eastAsia" w:ascii="仿宋" w:hAnsi="仿宋" w:eastAsia="仿宋" w:cs="仿宋"/>
                <w:sz w:val="24"/>
              </w:rPr>
              <w:t>孙延峰</w:t>
            </w:r>
          </w:p>
        </w:tc>
        <w:tc>
          <w:tcPr>
            <w:tcW w:w="1305" w:type="pct"/>
            <w:vAlign w:val="center"/>
          </w:tcPr>
          <w:p>
            <w:pPr>
              <w:jc w:val="center"/>
              <w:textAlignment w:val="baseline"/>
              <w:rPr>
                <w:rFonts w:ascii="仿宋" w:hAnsi="仿宋" w:eastAsia="仿宋" w:cs="仿宋"/>
                <w:sz w:val="24"/>
              </w:rPr>
            </w:pPr>
            <w:r>
              <w:rPr>
                <w:rFonts w:hint="eastAsia" w:ascii="仿宋" w:hAnsi="仿宋" w:eastAsia="仿宋" w:cs="仿宋"/>
                <w:sz w:val="24"/>
              </w:rPr>
              <w:t>十字河</w:t>
            </w:r>
            <w:r>
              <w:rPr>
                <w:rFonts w:ascii="仿宋" w:hAnsi="仿宋" w:eastAsia="仿宋" w:cs="仿宋"/>
                <w:sz w:val="24"/>
              </w:rPr>
              <w:t xml:space="preserve">   </w:t>
            </w:r>
            <w:r>
              <w:rPr>
                <w:rFonts w:hint="eastAsia" w:ascii="仿宋" w:hAnsi="仿宋" w:eastAsia="仿宋" w:cs="仿宋"/>
                <w:sz w:val="24"/>
              </w:rPr>
              <w:t>魏河圈</w:t>
            </w:r>
          </w:p>
        </w:tc>
        <w:tc>
          <w:tcPr>
            <w:tcW w:w="1704" w:type="pct"/>
            <w:vAlign w:val="center"/>
          </w:tcPr>
          <w:p>
            <w:pPr>
              <w:jc w:val="center"/>
              <w:rPr>
                <w:rFonts w:ascii="仿宋" w:hAnsi="仿宋" w:eastAsia="仿宋" w:cs="仿宋"/>
                <w:color w:val="000000"/>
                <w:sz w:val="24"/>
              </w:rPr>
            </w:pPr>
            <w:r>
              <w:rPr>
                <w:rFonts w:hint="eastAsia" w:ascii="仿宋" w:hAnsi="仿宋" w:eastAsia="仿宋" w:cs="仿宋"/>
                <w:color w:val="000000"/>
                <w:sz w:val="24"/>
              </w:rPr>
              <w:t>山东般若环保建材有限公司</w:t>
            </w:r>
          </w:p>
        </w:tc>
        <w:tc>
          <w:tcPr>
            <w:tcW w:w="561" w:type="pct"/>
            <w:vAlign w:val="center"/>
          </w:tcPr>
          <w:p>
            <w:pPr>
              <w:jc w:val="center"/>
              <w:textAlignment w:val="baseline"/>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516" w:type="pct"/>
            <w:vAlign w:val="center"/>
          </w:tcPr>
          <w:p>
            <w:pPr>
              <w:jc w:val="center"/>
              <w:textAlignment w:val="baseline"/>
              <w:rPr>
                <w:rFonts w:ascii="仿宋" w:hAnsi="仿宋" w:eastAsia="仿宋" w:cs="仿宋"/>
                <w:sz w:val="24"/>
              </w:rPr>
            </w:pPr>
            <w:r>
              <w:rPr>
                <w:rFonts w:ascii="仿宋" w:hAnsi="仿宋" w:eastAsia="仿宋" w:cs="仿宋"/>
                <w:sz w:val="24"/>
              </w:rPr>
              <w:t>13</w:t>
            </w:r>
          </w:p>
        </w:tc>
        <w:tc>
          <w:tcPr>
            <w:tcW w:w="911" w:type="pct"/>
            <w:vAlign w:val="center"/>
          </w:tcPr>
          <w:p>
            <w:pPr>
              <w:jc w:val="center"/>
              <w:textAlignment w:val="baseline"/>
              <w:rPr>
                <w:rFonts w:ascii="仿宋" w:hAnsi="仿宋" w:eastAsia="仿宋" w:cs="仿宋"/>
                <w:sz w:val="24"/>
              </w:rPr>
            </w:pPr>
            <w:r>
              <w:rPr>
                <w:rFonts w:hint="eastAsia" w:ascii="仿宋" w:hAnsi="仿宋" w:eastAsia="仿宋" w:cs="仿宋"/>
                <w:sz w:val="24"/>
              </w:rPr>
              <w:t>朱</w:t>
            </w:r>
            <w:r>
              <w:rPr>
                <w:rFonts w:ascii="仿宋" w:hAnsi="仿宋" w:eastAsia="仿宋" w:cs="仿宋"/>
                <w:sz w:val="24"/>
              </w:rPr>
              <w:t xml:space="preserve">  </w:t>
            </w:r>
            <w:r>
              <w:rPr>
                <w:rFonts w:hint="eastAsia" w:ascii="仿宋" w:hAnsi="仿宋" w:eastAsia="仿宋" w:cs="仿宋"/>
                <w:sz w:val="24"/>
              </w:rPr>
              <w:t>敏</w:t>
            </w:r>
          </w:p>
        </w:tc>
        <w:tc>
          <w:tcPr>
            <w:tcW w:w="1305" w:type="pct"/>
            <w:vAlign w:val="center"/>
          </w:tcPr>
          <w:p>
            <w:pPr>
              <w:jc w:val="center"/>
              <w:textAlignment w:val="baseline"/>
              <w:rPr>
                <w:rFonts w:ascii="仿宋" w:hAnsi="仿宋" w:eastAsia="仿宋" w:cs="仿宋"/>
                <w:sz w:val="24"/>
              </w:rPr>
            </w:pPr>
            <w:r>
              <w:rPr>
                <w:rFonts w:hint="eastAsia" w:ascii="仿宋" w:hAnsi="仿宋" w:eastAsia="仿宋" w:cs="仿宋"/>
                <w:sz w:val="24"/>
              </w:rPr>
              <w:t>北彭庄</w:t>
            </w:r>
            <w:r>
              <w:rPr>
                <w:rFonts w:ascii="仿宋" w:hAnsi="仿宋" w:eastAsia="仿宋" w:cs="仿宋"/>
                <w:sz w:val="24"/>
              </w:rPr>
              <w:t xml:space="preserve">   </w:t>
            </w:r>
            <w:r>
              <w:rPr>
                <w:rFonts w:hint="eastAsia" w:ascii="仿宋" w:hAnsi="仿宋" w:eastAsia="仿宋" w:cs="仿宋"/>
                <w:sz w:val="24"/>
              </w:rPr>
              <w:t>北李庄</w:t>
            </w:r>
          </w:p>
        </w:tc>
        <w:tc>
          <w:tcPr>
            <w:tcW w:w="1704" w:type="pct"/>
            <w:vAlign w:val="center"/>
          </w:tcPr>
          <w:p>
            <w:pPr>
              <w:jc w:val="center"/>
              <w:rPr>
                <w:rFonts w:ascii="仿宋" w:hAnsi="仿宋" w:eastAsia="仿宋" w:cs="仿宋"/>
                <w:color w:val="000000"/>
                <w:sz w:val="24"/>
              </w:rPr>
            </w:pPr>
            <w:r>
              <w:rPr>
                <w:rFonts w:hint="eastAsia" w:ascii="仿宋" w:hAnsi="仿宋" w:eastAsia="仿宋" w:cs="仿宋"/>
                <w:sz w:val="24"/>
              </w:rPr>
              <w:t>滕州市奥兴板材厂</w:t>
            </w:r>
          </w:p>
        </w:tc>
        <w:tc>
          <w:tcPr>
            <w:tcW w:w="561" w:type="pct"/>
            <w:vAlign w:val="center"/>
          </w:tcPr>
          <w:p>
            <w:pPr>
              <w:jc w:val="center"/>
              <w:textAlignment w:val="baseline"/>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jc w:val="center"/>
        </w:trPr>
        <w:tc>
          <w:tcPr>
            <w:tcW w:w="516" w:type="pct"/>
            <w:vAlign w:val="center"/>
          </w:tcPr>
          <w:p>
            <w:pPr>
              <w:jc w:val="center"/>
              <w:textAlignment w:val="baseline"/>
              <w:rPr>
                <w:rFonts w:ascii="仿宋" w:hAnsi="仿宋" w:eastAsia="仿宋" w:cs="仿宋"/>
                <w:sz w:val="24"/>
              </w:rPr>
            </w:pPr>
            <w:r>
              <w:rPr>
                <w:rFonts w:ascii="仿宋" w:hAnsi="仿宋" w:eastAsia="仿宋" w:cs="仿宋"/>
                <w:sz w:val="24"/>
              </w:rPr>
              <w:t>14</w:t>
            </w:r>
          </w:p>
        </w:tc>
        <w:tc>
          <w:tcPr>
            <w:tcW w:w="911" w:type="pct"/>
            <w:vAlign w:val="center"/>
          </w:tcPr>
          <w:p>
            <w:pPr>
              <w:jc w:val="center"/>
              <w:textAlignment w:val="baseline"/>
              <w:rPr>
                <w:rFonts w:ascii="仿宋" w:hAnsi="仿宋" w:eastAsia="仿宋" w:cs="仿宋"/>
                <w:sz w:val="24"/>
              </w:rPr>
            </w:pPr>
            <w:r>
              <w:rPr>
                <w:rFonts w:hint="eastAsia" w:ascii="仿宋" w:hAnsi="仿宋" w:eastAsia="仿宋" w:cs="仿宋"/>
                <w:sz w:val="24"/>
              </w:rPr>
              <w:t>张吉良</w:t>
            </w:r>
          </w:p>
        </w:tc>
        <w:tc>
          <w:tcPr>
            <w:tcW w:w="1305" w:type="pct"/>
            <w:vAlign w:val="center"/>
          </w:tcPr>
          <w:p>
            <w:pPr>
              <w:jc w:val="center"/>
              <w:textAlignment w:val="baseline"/>
              <w:rPr>
                <w:rFonts w:ascii="仿宋" w:hAnsi="仿宋" w:eastAsia="仿宋" w:cs="仿宋"/>
                <w:sz w:val="24"/>
              </w:rPr>
            </w:pPr>
            <w:r>
              <w:rPr>
                <w:rFonts w:hint="eastAsia" w:ascii="仿宋" w:hAnsi="仿宋" w:eastAsia="仿宋" w:cs="仿宋"/>
                <w:sz w:val="24"/>
              </w:rPr>
              <w:t>皇殿岗</w:t>
            </w:r>
            <w:r>
              <w:rPr>
                <w:rFonts w:ascii="仿宋" w:hAnsi="仿宋" w:eastAsia="仿宋" w:cs="仿宋"/>
                <w:sz w:val="24"/>
              </w:rPr>
              <w:t xml:space="preserve">   </w:t>
            </w:r>
            <w:r>
              <w:rPr>
                <w:rFonts w:hint="eastAsia" w:ascii="仿宋" w:hAnsi="仿宋" w:eastAsia="仿宋" w:cs="仿宋"/>
                <w:sz w:val="24"/>
              </w:rPr>
              <w:t>大孙楼</w:t>
            </w:r>
          </w:p>
        </w:tc>
        <w:tc>
          <w:tcPr>
            <w:tcW w:w="1704" w:type="pct"/>
            <w:vAlign w:val="center"/>
          </w:tcPr>
          <w:p>
            <w:pPr>
              <w:jc w:val="center"/>
              <w:rPr>
                <w:rFonts w:ascii="仿宋" w:hAnsi="仿宋" w:eastAsia="仿宋" w:cs="仿宋"/>
                <w:color w:val="000000"/>
                <w:szCs w:val="21"/>
              </w:rPr>
            </w:pPr>
            <w:r>
              <w:rPr>
                <w:rFonts w:hint="eastAsia" w:ascii="仿宋" w:hAnsi="仿宋" w:eastAsia="仿宋" w:cs="仿宋"/>
                <w:szCs w:val="21"/>
              </w:rPr>
              <w:t>滕州市正邦保温容器有限公司</w:t>
            </w:r>
          </w:p>
        </w:tc>
        <w:tc>
          <w:tcPr>
            <w:tcW w:w="561" w:type="pct"/>
            <w:vAlign w:val="center"/>
          </w:tcPr>
          <w:p>
            <w:pPr>
              <w:jc w:val="center"/>
              <w:textAlignment w:val="baseline"/>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jc w:val="center"/>
        </w:trPr>
        <w:tc>
          <w:tcPr>
            <w:tcW w:w="516" w:type="pct"/>
            <w:vAlign w:val="center"/>
          </w:tcPr>
          <w:p>
            <w:pPr>
              <w:jc w:val="center"/>
              <w:textAlignment w:val="baseline"/>
              <w:rPr>
                <w:rFonts w:ascii="仿宋" w:hAnsi="仿宋" w:eastAsia="仿宋" w:cs="仿宋"/>
                <w:sz w:val="24"/>
              </w:rPr>
            </w:pPr>
            <w:r>
              <w:rPr>
                <w:rFonts w:ascii="仿宋" w:hAnsi="仿宋" w:eastAsia="仿宋" w:cs="仿宋"/>
                <w:sz w:val="24"/>
              </w:rPr>
              <w:t>15</w:t>
            </w:r>
          </w:p>
        </w:tc>
        <w:tc>
          <w:tcPr>
            <w:tcW w:w="911" w:type="pct"/>
            <w:vAlign w:val="center"/>
          </w:tcPr>
          <w:p>
            <w:pPr>
              <w:jc w:val="center"/>
              <w:textAlignment w:val="baseline"/>
              <w:rPr>
                <w:rFonts w:ascii="仿宋" w:hAnsi="仿宋" w:eastAsia="仿宋" w:cs="仿宋"/>
                <w:sz w:val="24"/>
              </w:rPr>
            </w:pPr>
            <w:r>
              <w:rPr>
                <w:rFonts w:hint="eastAsia" w:ascii="仿宋" w:hAnsi="仿宋" w:eastAsia="仿宋" w:cs="仿宋"/>
                <w:sz w:val="24"/>
              </w:rPr>
              <w:t>邱</w:t>
            </w:r>
            <w:r>
              <w:rPr>
                <w:rFonts w:ascii="仿宋" w:hAnsi="仿宋" w:eastAsia="仿宋" w:cs="仿宋"/>
                <w:sz w:val="24"/>
              </w:rPr>
              <w:t xml:space="preserve">  </w:t>
            </w:r>
            <w:r>
              <w:rPr>
                <w:rFonts w:hint="eastAsia" w:ascii="仿宋" w:hAnsi="仿宋" w:eastAsia="仿宋" w:cs="仿宋"/>
                <w:sz w:val="24"/>
              </w:rPr>
              <w:t>峰</w:t>
            </w:r>
          </w:p>
        </w:tc>
        <w:tc>
          <w:tcPr>
            <w:tcW w:w="1305" w:type="pct"/>
            <w:vAlign w:val="center"/>
          </w:tcPr>
          <w:p>
            <w:pPr>
              <w:jc w:val="center"/>
              <w:textAlignment w:val="baseline"/>
              <w:rPr>
                <w:rFonts w:ascii="仿宋" w:hAnsi="仿宋" w:eastAsia="仿宋" w:cs="仿宋"/>
                <w:sz w:val="24"/>
              </w:rPr>
            </w:pPr>
            <w:r>
              <w:rPr>
                <w:rFonts w:hint="eastAsia" w:ascii="仿宋" w:hAnsi="仿宋" w:eastAsia="仿宋" w:cs="仿宋"/>
                <w:sz w:val="24"/>
              </w:rPr>
              <w:t>闫道沟</w:t>
            </w:r>
            <w:r>
              <w:rPr>
                <w:rFonts w:ascii="仿宋" w:hAnsi="仿宋" w:eastAsia="仿宋" w:cs="仿宋"/>
                <w:sz w:val="24"/>
              </w:rPr>
              <w:t xml:space="preserve">   </w:t>
            </w:r>
            <w:r>
              <w:rPr>
                <w:rFonts w:hint="eastAsia" w:ascii="仿宋" w:hAnsi="仿宋" w:eastAsia="仿宋" w:cs="仿宋"/>
                <w:sz w:val="24"/>
              </w:rPr>
              <w:t>后坝桥</w:t>
            </w:r>
          </w:p>
        </w:tc>
        <w:tc>
          <w:tcPr>
            <w:tcW w:w="1704" w:type="pct"/>
            <w:vAlign w:val="center"/>
          </w:tcPr>
          <w:p>
            <w:pPr>
              <w:jc w:val="center"/>
              <w:rPr>
                <w:rFonts w:ascii="仿宋" w:hAnsi="仿宋" w:eastAsia="仿宋" w:cs="仿宋"/>
                <w:sz w:val="24"/>
              </w:rPr>
            </w:pPr>
            <w:r>
              <w:rPr>
                <w:rFonts w:hint="eastAsia" w:ascii="仿宋" w:hAnsi="仿宋" w:eastAsia="仿宋" w:cs="仿宋"/>
                <w:sz w:val="24"/>
              </w:rPr>
              <w:t>山东恒聚新型建材有限公司</w:t>
            </w:r>
          </w:p>
        </w:tc>
        <w:tc>
          <w:tcPr>
            <w:tcW w:w="561" w:type="pct"/>
            <w:vAlign w:val="center"/>
          </w:tcPr>
          <w:p>
            <w:pPr>
              <w:jc w:val="center"/>
              <w:textAlignment w:val="baseline"/>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jc w:val="center"/>
        </w:trPr>
        <w:tc>
          <w:tcPr>
            <w:tcW w:w="516" w:type="pct"/>
            <w:vAlign w:val="center"/>
          </w:tcPr>
          <w:p>
            <w:pPr>
              <w:jc w:val="center"/>
              <w:textAlignment w:val="baseline"/>
              <w:rPr>
                <w:rFonts w:ascii="仿宋" w:hAnsi="仿宋" w:eastAsia="仿宋" w:cs="仿宋"/>
                <w:sz w:val="24"/>
              </w:rPr>
            </w:pPr>
            <w:r>
              <w:rPr>
                <w:rFonts w:ascii="仿宋" w:hAnsi="仿宋" w:eastAsia="仿宋" w:cs="仿宋"/>
                <w:sz w:val="24"/>
              </w:rPr>
              <w:t>16</w:t>
            </w:r>
          </w:p>
        </w:tc>
        <w:tc>
          <w:tcPr>
            <w:tcW w:w="911" w:type="pct"/>
            <w:vAlign w:val="center"/>
          </w:tcPr>
          <w:p>
            <w:pPr>
              <w:jc w:val="center"/>
              <w:textAlignment w:val="baseline"/>
              <w:rPr>
                <w:rFonts w:ascii="仿宋" w:hAnsi="仿宋" w:eastAsia="仿宋" w:cs="仿宋"/>
                <w:sz w:val="24"/>
              </w:rPr>
            </w:pPr>
            <w:r>
              <w:rPr>
                <w:rFonts w:hint="eastAsia" w:ascii="仿宋" w:hAnsi="仿宋" w:eastAsia="仿宋" w:cs="仿宋"/>
                <w:sz w:val="24"/>
              </w:rPr>
              <w:t>秦真孝</w:t>
            </w:r>
          </w:p>
        </w:tc>
        <w:tc>
          <w:tcPr>
            <w:tcW w:w="1305" w:type="pct"/>
            <w:vAlign w:val="center"/>
          </w:tcPr>
          <w:p>
            <w:pPr>
              <w:jc w:val="center"/>
              <w:textAlignment w:val="baseline"/>
              <w:rPr>
                <w:rFonts w:ascii="仿宋" w:hAnsi="仿宋" w:eastAsia="仿宋" w:cs="仿宋"/>
                <w:sz w:val="24"/>
              </w:rPr>
            </w:pPr>
            <w:r>
              <w:rPr>
                <w:rFonts w:hint="eastAsia" w:ascii="仿宋" w:hAnsi="仿宋" w:eastAsia="仿宋" w:cs="仿宋"/>
                <w:sz w:val="24"/>
              </w:rPr>
              <w:t>南彭庄</w:t>
            </w:r>
            <w:r>
              <w:rPr>
                <w:rFonts w:ascii="仿宋" w:hAnsi="仿宋" w:eastAsia="仿宋" w:cs="仿宋"/>
                <w:sz w:val="24"/>
              </w:rPr>
              <w:t xml:space="preserve">   </w:t>
            </w:r>
            <w:r>
              <w:rPr>
                <w:rFonts w:hint="eastAsia" w:ascii="仿宋" w:hAnsi="仿宋" w:eastAsia="仿宋" w:cs="仿宋"/>
                <w:sz w:val="24"/>
              </w:rPr>
              <w:t>南郝庄</w:t>
            </w:r>
          </w:p>
        </w:tc>
        <w:tc>
          <w:tcPr>
            <w:tcW w:w="1704" w:type="pct"/>
            <w:vAlign w:val="center"/>
          </w:tcPr>
          <w:p>
            <w:pPr>
              <w:jc w:val="center"/>
              <w:rPr>
                <w:rFonts w:ascii="仿宋" w:hAnsi="仿宋" w:eastAsia="仿宋" w:cs="仿宋"/>
                <w:sz w:val="24"/>
              </w:rPr>
            </w:pPr>
            <w:r>
              <w:rPr>
                <w:rFonts w:hint="eastAsia" w:ascii="仿宋" w:hAnsi="仿宋" w:eastAsia="仿宋" w:cs="仿宋"/>
                <w:sz w:val="24"/>
              </w:rPr>
              <w:t>枣庄顺立经贸有限公司</w:t>
            </w:r>
          </w:p>
        </w:tc>
        <w:tc>
          <w:tcPr>
            <w:tcW w:w="561" w:type="pct"/>
            <w:vAlign w:val="center"/>
          </w:tcPr>
          <w:p>
            <w:pPr>
              <w:jc w:val="center"/>
              <w:textAlignment w:val="baseline"/>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516" w:type="pct"/>
            <w:vAlign w:val="center"/>
          </w:tcPr>
          <w:p>
            <w:pPr>
              <w:jc w:val="center"/>
              <w:textAlignment w:val="baseline"/>
              <w:rPr>
                <w:rFonts w:ascii="仿宋" w:hAnsi="仿宋" w:eastAsia="仿宋" w:cs="仿宋"/>
                <w:sz w:val="24"/>
              </w:rPr>
            </w:pPr>
            <w:r>
              <w:rPr>
                <w:rFonts w:ascii="仿宋" w:hAnsi="仿宋" w:eastAsia="仿宋" w:cs="仿宋"/>
                <w:sz w:val="24"/>
              </w:rPr>
              <w:t>17</w:t>
            </w:r>
          </w:p>
        </w:tc>
        <w:tc>
          <w:tcPr>
            <w:tcW w:w="911" w:type="pct"/>
            <w:vAlign w:val="center"/>
          </w:tcPr>
          <w:p>
            <w:pPr>
              <w:jc w:val="center"/>
              <w:textAlignment w:val="baseline"/>
              <w:rPr>
                <w:rFonts w:ascii="仿宋" w:hAnsi="仿宋" w:eastAsia="仿宋" w:cs="仿宋"/>
                <w:sz w:val="24"/>
              </w:rPr>
            </w:pPr>
            <w:r>
              <w:rPr>
                <w:rFonts w:hint="eastAsia" w:ascii="仿宋" w:hAnsi="仿宋" w:eastAsia="仿宋" w:cs="仿宋"/>
                <w:sz w:val="24"/>
              </w:rPr>
              <w:t>徐</w:t>
            </w:r>
            <w:r>
              <w:rPr>
                <w:rFonts w:ascii="仿宋" w:hAnsi="仿宋" w:eastAsia="仿宋" w:cs="仿宋"/>
                <w:sz w:val="24"/>
              </w:rPr>
              <w:t xml:space="preserve">  </w:t>
            </w:r>
            <w:r>
              <w:rPr>
                <w:rFonts w:hint="eastAsia" w:ascii="仿宋" w:hAnsi="仿宋" w:eastAsia="仿宋" w:cs="仿宋"/>
                <w:sz w:val="24"/>
              </w:rPr>
              <w:t>玮</w:t>
            </w:r>
          </w:p>
        </w:tc>
        <w:tc>
          <w:tcPr>
            <w:tcW w:w="1305" w:type="pct"/>
            <w:vAlign w:val="center"/>
          </w:tcPr>
          <w:p>
            <w:pPr>
              <w:jc w:val="center"/>
              <w:textAlignment w:val="baseline"/>
              <w:rPr>
                <w:rFonts w:ascii="仿宋" w:hAnsi="仿宋" w:eastAsia="仿宋" w:cs="仿宋"/>
                <w:sz w:val="24"/>
              </w:rPr>
            </w:pPr>
            <w:r>
              <w:rPr>
                <w:rFonts w:hint="eastAsia" w:ascii="仿宋" w:hAnsi="仿宋" w:eastAsia="仿宋" w:cs="仿宋"/>
                <w:sz w:val="24"/>
              </w:rPr>
              <w:t>夏</w:t>
            </w:r>
            <w:r>
              <w:rPr>
                <w:rFonts w:ascii="仿宋" w:hAnsi="仿宋" w:eastAsia="仿宋" w:cs="仿宋"/>
                <w:sz w:val="24"/>
              </w:rPr>
              <w:t xml:space="preserve">  </w:t>
            </w:r>
            <w:r>
              <w:rPr>
                <w:rFonts w:hint="eastAsia" w:ascii="仿宋" w:hAnsi="仿宋" w:eastAsia="仿宋" w:cs="仿宋"/>
                <w:sz w:val="24"/>
              </w:rPr>
              <w:t>楼</w:t>
            </w:r>
            <w:r>
              <w:rPr>
                <w:rFonts w:ascii="仿宋" w:hAnsi="仿宋" w:eastAsia="仿宋" w:cs="仿宋"/>
                <w:sz w:val="24"/>
              </w:rPr>
              <w:t xml:space="preserve">   </w:t>
            </w:r>
            <w:r>
              <w:rPr>
                <w:rFonts w:hint="eastAsia" w:ascii="仿宋" w:hAnsi="仿宋" w:eastAsia="仿宋" w:cs="仿宋"/>
                <w:sz w:val="24"/>
              </w:rPr>
              <w:t>前寨子</w:t>
            </w:r>
          </w:p>
        </w:tc>
        <w:tc>
          <w:tcPr>
            <w:tcW w:w="1704" w:type="pct"/>
            <w:vAlign w:val="center"/>
          </w:tcPr>
          <w:p>
            <w:pPr>
              <w:jc w:val="center"/>
              <w:rPr>
                <w:rFonts w:ascii="仿宋" w:hAnsi="仿宋" w:eastAsia="仿宋" w:cs="仿宋"/>
                <w:color w:val="000000"/>
                <w:sz w:val="24"/>
              </w:rPr>
            </w:pPr>
            <w:r>
              <w:rPr>
                <w:rFonts w:hint="eastAsia" w:ascii="仿宋" w:hAnsi="仿宋" w:eastAsia="仿宋" w:cs="仿宋"/>
                <w:color w:val="000000"/>
                <w:sz w:val="24"/>
              </w:rPr>
              <w:t>枣庄宏昌化工有限公司</w:t>
            </w:r>
          </w:p>
        </w:tc>
        <w:tc>
          <w:tcPr>
            <w:tcW w:w="561" w:type="pct"/>
            <w:vAlign w:val="center"/>
          </w:tcPr>
          <w:p>
            <w:pPr>
              <w:jc w:val="center"/>
              <w:textAlignment w:val="baseline"/>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516" w:type="pct"/>
            <w:vAlign w:val="center"/>
          </w:tcPr>
          <w:p>
            <w:pPr>
              <w:jc w:val="center"/>
              <w:textAlignment w:val="baseline"/>
              <w:rPr>
                <w:rFonts w:ascii="仿宋" w:hAnsi="仿宋" w:eastAsia="仿宋" w:cs="仿宋"/>
                <w:sz w:val="24"/>
              </w:rPr>
            </w:pPr>
            <w:r>
              <w:rPr>
                <w:rFonts w:ascii="仿宋" w:hAnsi="仿宋" w:eastAsia="仿宋" w:cs="仿宋"/>
                <w:sz w:val="24"/>
              </w:rPr>
              <w:t>18</w:t>
            </w:r>
          </w:p>
        </w:tc>
        <w:tc>
          <w:tcPr>
            <w:tcW w:w="911" w:type="pct"/>
            <w:vAlign w:val="center"/>
          </w:tcPr>
          <w:p>
            <w:pPr>
              <w:jc w:val="center"/>
              <w:textAlignment w:val="baseline"/>
              <w:rPr>
                <w:rFonts w:ascii="仿宋" w:hAnsi="仿宋" w:eastAsia="仿宋" w:cs="仿宋"/>
                <w:sz w:val="24"/>
              </w:rPr>
            </w:pPr>
            <w:r>
              <w:rPr>
                <w:rFonts w:hint="eastAsia" w:ascii="仿宋" w:hAnsi="仿宋" w:eastAsia="仿宋" w:cs="仿宋"/>
                <w:sz w:val="24"/>
              </w:rPr>
              <w:t>张玉梅</w:t>
            </w:r>
          </w:p>
        </w:tc>
        <w:tc>
          <w:tcPr>
            <w:tcW w:w="1305" w:type="pct"/>
            <w:vAlign w:val="center"/>
          </w:tcPr>
          <w:p>
            <w:pPr>
              <w:jc w:val="center"/>
              <w:textAlignment w:val="baseline"/>
              <w:rPr>
                <w:rFonts w:ascii="仿宋" w:hAnsi="仿宋" w:eastAsia="仿宋" w:cs="仿宋"/>
                <w:sz w:val="24"/>
              </w:rPr>
            </w:pPr>
            <w:r>
              <w:rPr>
                <w:rFonts w:hint="eastAsia" w:ascii="仿宋" w:hAnsi="仿宋" w:eastAsia="仿宋" w:cs="仿宋"/>
                <w:sz w:val="24"/>
              </w:rPr>
              <w:t>邓</w:t>
            </w:r>
            <w:r>
              <w:rPr>
                <w:rFonts w:ascii="仿宋" w:hAnsi="仿宋" w:eastAsia="仿宋" w:cs="仿宋"/>
                <w:sz w:val="24"/>
              </w:rPr>
              <w:t xml:space="preserve">  </w:t>
            </w:r>
            <w:r>
              <w:rPr>
                <w:rFonts w:hint="eastAsia" w:ascii="仿宋" w:hAnsi="仿宋" w:eastAsia="仿宋" w:cs="仿宋"/>
                <w:sz w:val="24"/>
              </w:rPr>
              <w:t>寨</w:t>
            </w:r>
            <w:r>
              <w:rPr>
                <w:rFonts w:ascii="仿宋" w:hAnsi="仿宋" w:eastAsia="仿宋" w:cs="仿宋"/>
                <w:sz w:val="24"/>
              </w:rPr>
              <w:t xml:space="preserve">   </w:t>
            </w:r>
            <w:r>
              <w:rPr>
                <w:rFonts w:hint="eastAsia" w:ascii="仿宋" w:hAnsi="仿宋" w:eastAsia="仿宋" w:cs="仿宋"/>
                <w:sz w:val="24"/>
              </w:rPr>
              <w:t>五所楼</w:t>
            </w:r>
          </w:p>
        </w:tc>
        <w:tc>
          <w:tcPr>
            <w:tcW w:w="1704" w:type="pct"/>
            <w:vAlign w:val="center"/>
          </w:tcPr>
          <w:p>
            <w:pPr>
              <w:jc w:val="center"/>
              <w:rPr>
                <w:rFonts w:ascii="仿宋" w:hAnsi="仿宋" w:eastAsia="仿宋" w:cs="仿宋"/>
                <w:color w:val="000000"/>
                <w:sz w:val="24"/>
              </w:rPr>
            </w:pPr>
            <w:r>
              <w:rPr>
                <w:rFonts w:hint="eastAsia" w:ascii="仿宋" w:hAnsi="仿宋" w:eastAsia="仿宋" w:cs="仿宋"/>
                <w:color w:val="000000"/>
                <w:sz w:val="24"/>
              </w:rPr>
              <w:t>滕州晟昊环保科技有限公司</w:t>
            </w:r>
          </w:p>
        </w:tc>
        <w:tc>
          <w:tcPr>
            <w:tcW w:w="561" w:type="pct"/>
            <w:vAlign w:val="center"/>
          </w:tcPr>
          <w:p>
            <w:pPr>
              <w:jc w:val="center"/>
              <w:textAlignment w:val="baseline"/>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exact"/>
          <w:jc w:val="center"/>
        </w:trPr>
        <w:tc>
          <w:tcPr>
            <w:tcW w:w="516" w:type="pct"/>
            <w:vAlign w:val="center"/>
          </w:tcPr>
          <w:p>
            <w:pPr>
              <w:jc w:val="center"/>
              <w:textAlignment w:val="baseline"/>
              <w:rPr>
                <w:rFonts w:ascii="仿宋" w:hAnsi="仿宋" w:eastAsia="仿宋" w:cs="仿宋"/>
                <w:sz w:val="24"/>
              </w:rPr>
            </w:pPr>
            <w:r>
              <w:rPr>
                <w:rFonts w:ascii="仿宋" w:hAnsi="仿宋" w:eastAsia="仿宋" w:cs="仿宋"/>
                <w:sz w:val="24"/>
              </w:rPr>
              <w:t>19</w:t>
            </w:r>
          </w:p>
        </w:tc>
        <w:tc>
          <w:tcPr>
            <w:tcW w:w="911" w:type="pct"/>
            <w:vAlign w:val="center"/>
          </w:tcPr>
          <w:p>
            <w:pPr>
              <w:jc w:val="center"/>
              <w:textAlignment w:val="baseline"/>
              <w:rPr>
                <w:rFonts w:ascii="仿宋" w:hAnsi="仿宋" w:eastAsia="仿宋" w:cs="仿宋"/>
                <w:sz w:val="24"/>
              </w:rPr>
            </w:pPr>
            <w:r>
              <w:rPr>
                <w:rFonts w:hint="eastAsia" w:ascii="仿宋" w:hAnsi="仿宋" w:eastAsia="仿宋" w:cs="仿宋"/>
                <w:sz w:val="24"/>
              </w:rPr>
              <w:t>原小培</w:t>
            </w:r>
          </w:p>
        </w:tc>
        <w:tc>
          <w:tcPr>
            <w:tcW w:w="1305" w:type="pct"/>
            <w:vAlign w:val="center"/>
          </w:tcPr>
          <w:p>
            <w:pPr>
              <w:jc w:val="center"/>
              <w:textAlignment w:val="baseline"/>
              <w:rPr>
                <w:rFonts w:ascii="仿宋" w:hAnsi="仿宋" w:eastAsia="仿宋" w:cs="仿宋"/>
                <w:sz w:val="24"/>
              </w:rPr>
            </w:pPr>
            <w:r>
              <w:rPr>
                <w:rFonts w:hint="eastAsia" w:ascii="仿宋" w:hAnsi="仿宋" w:eastAsia="仿宋" w:cs="仿宋"/>
                <w:sz w:val="24"/>
              </w:rPr>
              <w:t>渊子崖</w:t>
            </w:r>
            <w:r>
              <w:rPr>
                <w:rFonts w:ascii="仿宋" w:hAnsi="仿宋" w:eastAsia="仿宋" w:cs="仿宋"/>
                <w:sz w:val="24"/>
              </w:rPr>
              <w:t xml:space="preserve">   </w:t>
            </w:r>
            <w:r>
              <w:rPr>
                <w:rFonts w:hint="eastAsia" w:ascii="仿宋" w:hAnsi="仿宋" w:eastAsia="仿宋" w:cs="仿宋"/>
                <w:sz w:val="24"/>
              </w:rPr>
              <w:t>多</w:t>
            </w:r>
            <w:r>
              <w:rPr>
                <w:rFonts w:ascii="仿宋" w:hAnsi="仿宋" w:eastAsia="仿宋" w:cs="仿宋"/>
                <w:sz w:val="24"/>
              </w:rPr>
              <w:t xml:space="preserve">  </w:t>
            </w:r>
            <w:r>
              <w:rPr>
                <w:rFonts w:hint="eastAsia" w:ascii="仿宋" w:hAnsi="仿宋" w:eastAsia="仿宋" w:cs="仿宋"/>
                <w:sz w:val="24"/>
              </w:rPr>
              <w:t>庄</w:t>
            </w:r>
          </w:p>
        </w:tc>
        <w:tc>
          <w:tcPr>
            <w:tcW w:w="1704" w:type="pct"/>
            <w:vAlign w:val="center"/>
          </w:tcPr>
          <w:p>
            <w:pPr>
              <w:jc w:val="center"/>
              <w:rPr>
                <w:rFonts w:ascii="仿宋" w:hAnsi="仿宋" w:eastAsia="仿宋" w:cs="仿宋"/>
                <w:color w:val="000000"/>
                <w:sz w:val="24"/>
              </w:rPr>
            </w:pPr>
            <w:r>
              <w:rPr>
                <w:rFonts w:hint="eastAsia" w:ascii="仿宋" w:hAnsi="仿宋" w:eastAsia="仿宋" w:cs="仿宋"/>
                <w:color w:val="000000"/>
                <w:sz w:val="24"/>
              </w:rPr>
              <w:t>鲁南装备公司再制造分公司</w:t>
            </w:r>
          </w:p>
        </w:tc>
        <w:tc>
          <w:tcPr>
            <w:tcW w:w="561" w:type="pct"/>
            <w:vAlign w:val="center"/>
          </w:tcPr>
          <w:p>
            <w:pPr>
              <w:jc w:val="center"/>
              <w:textAlignment w:val="baseline"/>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exact"/>
          <w:jc w:val="center"/>
        </w:trPr>
        <w:tc>
          <w:tcPr>
            <w:tcW w:w="516" w:type="pct"/>
            <w:vAlign w:val="center"/>
          </w:tcPr>
          <w:p>
            <w:pPr>
              <w:jc w:val="center"/>
              <w:textAlignment w:val="baseline"/>
              <w:rPr>
                <w:rFonts w:ascii="仿宋" w:hAnsi="仿宋" w:eastAsia="仿宋" w:cs="仿宋"/>
                <w:sz w:val="24"/>
              </w:rPr>
            </w:pPr>
            <w:r>
              <w:rPr>
                <w:rFonts w:ascii="仿宋" w:hAnsi="仿宋" w:eastAsia="仿宋" w:cs="仿宋"/>
                <w:sz w:val="24"/>
              </w:rPr>
              <w:t>20</w:t>
            </w:r>
          </w:p>
        </w:tc>
        <w:tc>
          <w:tcPr>
            <w:tcW w:w="911" w:type="pct"/>
            <w:vAlign w:val="center"/>
          </w:tcPr>
          <w:p>
            <w:pPr>
              <w:jc w:val="center"/>
              <w:textAlignment w:val="baseline"/>
              <w:rPr>
                <w:rFonts w:ascii="仿宋" w:hAnsi="仿宋" w:eastAsia="仿宋" w:cs="仿宋"/>
                <w:sz w:val="24"/>
              </w:rPr>
            </w:pPr>
            <w:r>
              <w:rPr>
                <w:rFonts w:hint="eastAsia" w:ascii="仿宋" w:hAnsi="仿宋" w:eastAsia="仿宋" w:cs="仿宋"/>
                <w:sz w:val="24"/>
              </w:rPr>
              <w:t>韦</w:t>
            </w:r>
            <w:r>
              <w:rPr>
                <w:rFonts w:ascii="仿宋" w:hAnsi="仿宋" w:eastAsia="仿宋" w:cs="仿宋"/>
                <w:sz w:val="24"/>
              </w:rPr>
              <w:t xml:space="preserve">  </w:t>
            </w:r>
            <w:r>
              <w:rPr>
                <w:rFonts w:hint="eastAsia" w:ascii="仿宋" w:hAnsi="仿宋" w:eastAsia="仿宋" w:cs="仿宋"/>
                <w:sz w:val="24"/>
              </w:rPr>
              <w:t>鹏</w:t>
            </w:r>
          </w:p>
        </w:tc>
        <w:tc>
          <w:tcPr>
            <w:tcW w:w="1305" w:type="pct"/>
            <w:vAlign w:val="center"/>
          </w:tcPr>
          <w:p>
            <w:pPr>
              <w:jc w:val="center"/>
              <w:textAlignment w:val="baseline"/>
              <w:rPr>
                <w:rFonts w:ascii="仿宋" w:hAnsi="仿宋" w:eastAsia="仿宋" w:cs="仿宋"/>
                <w:sz w:val="24"/>
              </w:rPr>
            </w:pPr>
            <w:r>
              <w:rPr>
                <w:rFonts w:hint="eastAsia" w:ascii="仿宋" w:hAnsi="仿宋" w:eastAsia="仿宋" w:cs="仿宋"/>
                <w:sz w:val="24"/>
              </w:rPr>
              <w:t>陈</w:t>
            </w:r>
            <w:r>
              <w:rPr>
                <w:rFonts w:ascii="仿宋" w:hAnsi="仿宋" w:eastAsia="仿宋" w:cs="仿宋"/>
                <w:sz w:val="24"/>
              </w:rPr>
              <w:t xml:space="preserve">  </w:t>
            </w:r>
            <w:r>
              <w:rPr>
                <w:rFonts w:hint="eastAsia" w:ascii="仿宋" w:hAnsi="仿宋" w:eastAsia="仿宋" w:cs="仿宋"/>
                <w:sz w:val="24"/>
              </w:rPr>
              <w:t>楼</w:t>
            </w:r>
            <w:r>
              <w:rPr>
                <w:rFonts w:ascii="仿宋" w:hAnsi="仿宋" w:eastAsia="仿宋" w:cs="仿宋"/>
                <w:sz w:val="24"/>
              </w:rPr>
              <w:t xml:space="preserve">   </w:t>
            </w:r>
            <w:r>
              <w:rPr>
                <w:rFonts w:hint="eastAsia" w:ascii="仿宋" w:hAnsi="仿宋" w:eastAsia="仿宋" w:cs="仿宋"/>
                <w:sz w:val="24"/>
              </w:rPr>
              <w:t>杏</w:t>
            </w:r>
            <w:r>
              <w:rPr>
                <w:rFonts w:ascii="仿宋" w:hAnsi="仿宋" w:eastAsia="仿宋" w:cs="仿宋"/>
                <w:sz w:val="24"/>
              </w:rPr>
              <w:t xml:space="preserve">  </w:t>
            </w:r>
            <w:r>
              <w:rPr>
                <w:rFonts w:hint="eastAsia" w:ascii="仿宋" w:hAnsi="仿宋" w:eastAsia="仿宋" w:cs="仿宋"/>
                <w:sz w:val="24"/>
              </w:rPr>
              <w:t>园</w:t>
            </w:r>
          </w:p>
        </w:tc>
        <w:tc>
          <w:tcPr>
            <w:tcW w:w="1704" w:type="pct"/>
            <w:vAlign w:val="center"/>
          </w:tcPr>
          <w:p>
            <w:pPr>
              <w:jc w:val="center"/>
              <w:rPr>
                <w:rFonts w:ascii="仿宋" w:hAnsi="仿宋" w:eastAsia="仿宋" w:cs="仿宋"/>
                <w:szCs w:val="21"/>
              </w:rPr>
            </w:pPr>
            <w:r>
              <w:rPr>
                <w:rFonts w:hint="eastAsia" w:ascii="仿宋" w:hAnsi="仿宋" w:eastAsia="仿宋" w:cs="仿宋"/>
                <w:szCs w:val="21"/>
              </w:rPr>
              <w:t>滕州市山海再生资源有限公司</w:t>
            </w:r>
          </w:p>
        </w:tc>
        <w:tc>
          <w:tcPr>
            <w:tcW w:w="561" w:type="pct"/>
            <w:vAlign w:val="center"/>
          </w:tcPr>
          <w:p>
            <w:pPr>
              <w:jc w:val="center"/>
              <w:textAlignment w:val="baseline"/>
              <w:rPr>
                <w:rFonts w:ascii="仿宋" w:hAnsi="仿宋" w:eastAsia="仿宋" w:cs="仿宋"/>
                <w:sz w:val="24"/>
              </w:rPr>
            </w:pPr>
          </w:p>
        </w:tc>
      </w:tr>
    </w:tbl>
    <w:p/>
    <w:sectPr>
      <w:pgSz w:w="11906" w:h="16838"/>
      <w:pgMar w:top="1304" w:right="1304" w:bottom="130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776FA8"/>
    <w:rsid w:val="00137558"/>
    <w:rsid w:val="00346D8D"/>
    <w:rsid w:val="006F687C"/>
    <w:rsid w:val="007254D0"/>
    <w:rsid w:val="008B68C8"/>
    <w:rsid w:val="008C5AE2"/>
    <w:rsid w:val="00AF62CA"/>
    <w:rsid w:val="00BD016C"/>
    <w:rsid w:val="00C17882"/>
    <w:rsid w:val="1E776FA8"/>
    <w:rsid w:val="2EAA6B7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99"/>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11</Pages>
  <Words>852</Words>
  <Characters>4863</Characters>
  <Lines>0</Lines>
  <Paragraphs>0</Paragraphs>
  <TotalTime>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2021-03-14T23:52:00Z</dcterms:created>
  <dc:creator>佰业广告 王欣18366665633 5656918</dc:creator>
  <cp:lastModifiedBy>华盛</cp:lastModifiedBy>
  <cp:lastPrinted>2021-03-14T23:49:00Z</cp:lastPrinted>
  <dcterms:modified xsi:type="dcterms:W3CDTF">2021-11-23T07:31:30Z</dcterms:modified>
  <dc:title>张发〔2021〕10号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KSOSaveFontToCloudKey">
    <vt:lpwstr>428568303_embed</vt:lpwstr>
  </property>
  <property fmtid="{D5CDD505-2E9C-101B-9397-08002B2CF9AE}" pid="4" name="ICV">
    <vt:lpwstr>1D4E759B43AA4FFAA47B862B69941A71</vt:lpwstr>
  </property>
</Properties>
</file>